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8F72" w14:textId="77777777" w:rsidR="000C65D2" w:rsidRPr="00A95A37" w:rsidRDefault="000C65D2" w:rsidP="000C65D2">
      <w:pPr>
        <w:shd w:val="clear" w:color="auto" w:fill="FFFFFF"/>
        <w:spacing w:after="0" w:line="240" w:lineRule="auto"/>
        <w:rPr>
          <w:rFonts w:eastAsia="Times New Roman" w:cs="Times New Roman"/>
          <w:sz w:val="28"/>
          <w:szCs w:val="28"/>
          <w:lang w:eastAsia="vi-VN"/>
        </w:rPr>
      </w:pPr>
      <w:r w:rsidRPr="00A95A37">
        <w:rPr>
          <w:rFonts w:eastAsia="Times New Roman" w:cs="Times New Roman"/>
          <w:sz w:val="28"/>
          <w:szCs w:val="28"/>
          <w:lang w:eastAsia="vi-VN"/>
        </w:rPr>
        <w:t xml:space="preserve">ĐẢNG BỘ XÃ BÌNH THẠNH                  </w:t>
      </w:r>
      <w:r w:rsidRPr="00A95A37">
        <w:rPr>
          <w:rFonts w:eastAsia="Times New Roman" w:cs="Times New Roman"/>
          <w:b/>
          <w:sz w:val="30"/>
          <w:szCs w:val="30"/>
          <w:lang w:eastAsia="vi-VN"/>
        </w:rPr>
        <w:t>ĐẢNG CỘNG SẢN VIỆT NAM</w:t>
      </w:r>
    </w:p>
    <w:p w14:paraId="55DAF8E1" w14:textId="66C4C1BE" w:rsidR="000C65D2" w:rsidRPr="00A95A37" w:rsidRDefault="000C65D2" w:rsidP="000C65D2">
      <w:pPr>
        <w:shd w:val="clear" w:color="auto" w:fill="FFFFFF"/>
        <w:spacing w:after="0" w:line="240" w:lineRule="auto"/>
        <w:rPr>
          <w:rFonts w:eastAsia="Times New Roman" w:cs="Times New Roman"/>
          <w:sz w:val="28"/>
          <w:szCs w:val="28"/>
          <w:lang w:eastAsia="vi-VN"/>
        </w:rPr>
      </w:pPr>
      <w:r w:rsidRPr="00A95A37">
        <w:rPr>
          <w:rFonts w:eastAsia="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49EB6C03" wp14:editId="04630BB5">
                <wp:simplePos x="0" y="0"/>
                <wp:positionH relativeFrom="column">
                  <wp:posOffset>3096895</wp:posOffset>
                </wp:positionH>
                <wp:positionV relativeFrom="paragraph">
                  <wp:posOffset>10160</wp:posOffset>
                </wp:positionV>
                <wp:extent cx="2533650" cy="0"/>
                <wp:effectExtent l="10795" t="10160" r="825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5F739" id="_x0000_t32" coordsize="21600,21600" o:spt="32" o:oned="t" path="m,l21600,21600e" filled="f">
                <v:path arrowok="t" fillok="f" o:connecttype="none"/>
                <o:lock v:ext="edit" shapetype="t"/>
              </v:shapetype>
              <v:shape id="Straight Arrow Connector 5" o:spid="_x0000_s1026" type="#_x0000_t32" style="position:absolute;margin-left:243.85pt;margin-top:.8pt;width:1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"/>
            </w:pict>
          </mc:Fallback>
        </mc:AlternateContent>
      </w:r>
      <w:r w:rsidRPr="00A95A37">
        <w:rPr>
          <w:rFonts w:eastAsia="Times New Roman" w:cs="Times New Roman"/>
          <w:b/>
          <w:sz w:val="28"/>
          <w:szCs w:val="28"/>
          <w:lang w:eastAsia="vi-VN"/>
        </w:rPr>
        <w:t>Chi bộ Trường Tiểu học Bình Thạnh</w:t>
      </w:r>
    </w:p>
    <w:p w14:paraId="4C8AC23A" w14:textId="1797DB67" w:rsidR="000C65D2" w:rsidRPr="00A95A37" w:rsidRDefault="000C65D2" w:rsidP="000C65D2">
      <w:pPr>
        <w:shd w:val="clear" w:color="auto" w:fill="FFFFFF"/>
        <w:spacing w:before="120" w:after="120" w:line="240" w:lineRule="auto"/>
        <w:ind w:left="720"/>
        <w:rPr>
          <w:rFonts w:eastAsia="Times New Roman" w:cs="Times New Roman"/>
          <w:sz w:val="28"/>
          <w:szCs w:val="28"/>
          <w:lang w:eastAsia="vi-VN"/>
        </w:rPr>
      </w:pPr>
      <w:r w:rsidRPr="00A95A37">
        <w:rPr>
          <w:rFonts w:eastAsia="Times New Roman" w:cs="Times New Roman"/>
          <w:sz w:val="28"/>
          <w:szCs w:val="28"/>
          <w:lang w:eastAsia="vi-VN"/>
        </w:rPr>
        <w:t xml:space="preserve">           *                                 </w:t>
      </w:r>
      <w:r w:rsidRPr="00A95A37">
        <w:rPr>
          <w:rFonts w:eastAsia="Times New Roman" w:cs="Times New Roman"/>
          <w:i/>
          <w:sz w:val="28"/>
          <w:szCs w:val="28"/>
          <w:lang w:eastAsia="vi-VN"/>
        </w:rPr>
        <w:t>Bình Thạnh, ngày    2</w:t>
      </w:r>
      <w:r w:rsidR="000578CC">
        <w:rPr>
          <w:rFonts w:eastAsia="Times New Roman" w:cs="Times New Roman"/>
          <w:i/>
          <w:sz w:val="28"/>
          <w:szCs w:val="28"/>
          <w:lang w:eastAsia="vi-VN"/>
        </w:rPr>
        <w:t>1</w:t>
      </w:r>
      <w:r w:rsidRPr="00A95A37">
        <w:rPr>
          <w:rFonts w:eastAsia="Times New Roman" w:cs="Times New Roman"/>
          <w:i/>
          <w:sz w:val="28"/>
          <w:szCs w:val="28"/>
          <w:lang w:eastAsia="vi-VN"/>
        </w:rPr>
        <w:t xml:space="preserve">    tháng </w:t>
      </w:r>
      <w:r w:rsidR="000578CC">
        <w:rPr>
          <w:rFonts w:eastAsia="Times New Roman" w:cs="Times New Roman"/>
          <w:i/>
          <w:sz w:val="28"/>
          <w:szCs w:val="28"/>
          <w:lang w:eastAsia="vi-VN"/>
        </w:rPr>
        <w:t>08</w:t>
      </w:r>
      <w:r w:rsidRPr="00A95A37">
        <w:rPr>
          <w:rFonts w:eastAsia="Times New Roman" w:cs="Times New Roman"/>
          <w:i/>
          <w:sz w:val="28"/>
          <w:szCs w:val="28"/>
          <w:lang w:eastAsia="vi-VN"/>
        </w:rPr>
        <w:t xml:space="preserve">  năm 202</w:t>
      </w:r>
      <w:r w:rsidR="000578CC">
        <w:rPr>
          <w:rFonts w:eastAsia="Times New Roman" w:cs="Times New Roman"/>
          <w:i/>
          <w:sz w:val="28"/>
          <w:szCs w:val="28"/>
          <w:lang w:eastAsia="vi-VN"/>
        </w:rPr>
        <w:t>3</w:t>
      </w:r>
    </w:p>
    <w:p w14:paraId="61E450CB" w14:textId="799166CB" w:rsidR="000C65D2" w:rsidRPr="00A95A37" w:rsidRDefault="000C65D2" w:rsidP="000C65D2">
      <w:pPr>
        <w:shd w:val="clear" w:color="auto" w:fill="FFFFFF"/>
        <w:spacing w:line="240" w:lineRule="auto"/>
        <w:jc w:val="center"/>
        <w:rPr>
          <w:rFonts w:eastAsia="Times New Roman" w:cs="Times New Roman"/>
          <w:b/>
          <w:bCs/>
          <w:color w:val="000000"/>
          <w:sz w:val="28"/>
          <w:szCs w:val="28"/>
        </w:rPr>
      </w:pPr>
      <w:r w:rsidRPr="00A95A37">
        <w:rPr>
          <w:rFonts w:eastAsia="Times New Roman" w:cs="Times New Roman"/>
          <w:b/>
          <w:sz w:val="30"/>
          <w:szCs w:val="30"/>
          <w:lang w:eastAsia="vi-VN"/>
        </w:rPr>
        <w:t>B</w:t>
      </w:r>
      <w:r w:rsidRPr="00A95A37">
        <w:rPr>
          <w:rFonts w:eastAsia="Times New Roman" w:cs="Times New Roman"/>
          <w:b/>
          <w:sz w:val="30"/>
          <w:szCs w:val="30"/>
          <w:lang w:eastAsia="vi-VN"/>
        </w:rPr>
        <w:t>ÀI</w:t>
      </w:r>
      <w:r w:rsidRPr="00A95A37">
        <w:rPr>
          <w:rFonts w:eastAsia="Times New Roman" w:cs="Times New Roman"/>
          <w:b/>
          <w:sz w:val="30"/>
          <w:szCs w:val="30"/>
          <w:lang w:eastAsia="vi-VN"/>
        </w:rPr>
        <w:t xml:space="preserve"> C</w:t>
      </w:r>
      <w:r w:rsidRPr="00A95A37">
        <w:rPr>
          <w:rFonts w:eastAsia="Times New Roman" w:cs="Times New Roman"/>
          <w:b/>
          <w:sz w:val="30"/>
          <w:szCs w:val="30"/>
          <w:lang w:eastAsia="vi-VN"/>
        </w:rPr>
        <w:t>ẢM</w:t>
      </w:r>
      <w:r w:rsidRPr="00A95A37">
        <w:rPr>
          <w:rFonts w:eastAsia="Times New Roman" w:cs="Times New Roman"/>
          <w:b/>
          <w:sz w:val="30"/>
          <w:szCs w:val="30"/>
          <w:lang w:eastAsia="vi-VN"/>
        </w:rPr>
        <w:t xml:space="preserve"> NH</w:t>
      </w:r>
      <w:r w:rsidRPr="00A95A37">
        <w:rPr>
          <w:rFonts w:eastAsia="Times New Roman" w:cs="Times New Roman"/>
          <w:b/>
          <w:sz w:val="30"/>
          <w:szCs w:val="30"/>
          <w:lang w:eastAsia="vi-VN"/>
        </w:rPr>
        <w:t>ẬN</w:t>
      </w:r>
      <w:r w:rsidRPr="00A95A37">
        <w:rPr>
          <w:rFonts w:eastAsia="Times New Roman" w:cs="Times New Roman"/>
          <w:b/>
          <w:sz w:val="30"/>
          <w:szCs w:val="30"/>
          <w:lang w:eastAsia="vi-VN"/>
        </w:rPr>
        <w:t xml:space="preserve"> V</w:t>
      </w:r>
      <w:r w:rsidRPr="00A95A37">
        <w:rPr>
          <w:rFonts w:eastAsia="Times New Roman" w:cs="Times New Roman"/>
          <w:b/>
          <w:sz w:val="30"/>
          <w:szCs w:val="30"/>
          <w:lang w:eastAsia="vi-VN"/>
        </w:rPr>
        <w:t>Ề</w:t>
      </w:r>
      <w:r w:rsidRPr="00A95A37">
        <w:rPr>
          <w:rFonts w:eastAsia="Times New Roman" w:cs="Times New Roman"/>
          <w:b/>
          <w:sz w:val="30"/>
          <w:szCs w:val="30"/>
          <w:lang w:eastAsia="vi-VN"/>
        </w:rPr>
        <w:t xml:space="preserve"> CU</w:t>
      </w:r>
      <w:r w:rsidRPr="00A95A37">
        <w:rPr>
          <w:rFonts w:eastAsia="Times New Roman" w:cs="Times New Roman"/>
          <w:b/>
          <w:sz w:val="30"/>
          <w:szCs w:val="30"/>
          <w:lang w:eastAsia="vi-VN"/>
        </w:rPr>
        <w:t>ỐN</w:t>
      </w:r>
      <w:r w:rsidRPr="00A95A37">
        <w:rPr>
          <w:rFonts w:eastAsia="Times New Roman" w:cs="Times New Roman"/>
          <w:b/>
          <w:sz w:val="30"/>
          <w:szCs w:val="30"/>
          <w:lang w:eastAsia="vi-VN"/>
        </w:rPr>
        <w:t xml:space="preserve"> S</w:t>
      </w:r>
      <w:r w:rsidRPr="00A95A37">
        <w:rPr>
          <w:rFonts w:eastAsia="Times New Roman" w:cs="Times New Roman"/>
          <w:b/>
          <w:sz w:val="30"/>
          <w:szCs w:val="30"/>
          <w:lang w:eastAsia="vi-VN"/>
        </w:rPr>
        <w:t>ÁCH</w:t>
      </w:r>
      <w:r w:rsidRPr="00A95A37">
        <w:rPr>
          <w:rFonts w:eastAsia="Times New Roman" w:cs="Times New Roman"/>
          <w:b/>
          <w:sz w:val="30"/>
          <w:szCs w:val="30"/>
          <w:lang w:eastAsia="vi-VN"/>
        </w:rPr>
        <w:t xml:space="preserve"> </w:t>
      </w:r>
      <w:r w:rsidRPr="00A95A37">
        <w:rPr>
          <w:rFonts w:eastAsia="Times New Roman" w:cs="Times New Roman"/>
          <w:b/>
          <w:sz w:val="28"/>
          <w:szCs w:val="28"/>
          <w:lang w:eastAsia="vi-VN"/>
        </w:rPr>
        <w:t>“</w:t>
      </w:r>
      <w:r w:rsidRPr="00A95A37">
        <w:rPr>
          <w:rFonts w:eastAsia="Times New Roman" w:cs="Times New Roman"/>
          <w:b/>
          <w:bCs/>
          <w:color w:val="000000"/>
          <w:sz w:val="28"/>
          <w:szCs w:val="28"/>
        </w:rPr>
        <w:t>KIÊN QUYẾT, KIÊN TRÌ ĐẤU TRANH PHÒNG, CHỐNG THAM NHŨNG, TIÊU CỰC, GÓP PHẦN XÂY DỰNG ĐẢNG VÀ NHÀ NƯỚC TA NGÀY CÀNG TRONG SẠCH, VỮNG MẠNH” CỦA TỔNG BÍ THƯ NGUYỄN PHÚ TRỌNG</w:t>
      </w:r>
    </w:p>
    <w:p w14:paraId="1B6D3E35" w14:textId="7E512315" w:rsidR="000C65D2" w:rsidRPr="00A95A37" w:rsidRDefault="000C65D2" w:rsidP="000C65D2">
      <w:pPr>
        <w:shd w:val="clear" w:color="auto" w:fill="FFFFFF"/>
        <w:spacing w:after="0" w:line="240" w:lineRule="auto"/>
        <w:jc w:val="center"/>
        <w:rPr>
          <w:rFonts w:cs="Times New Roman"/>
          <w:sz w:val="28"/>
          <w:szCs w:val="28"/>
        </w:rPr>
      </w:pPr>
      <w:r w:rsidRPr="00A95A37">
        <w:rPr>
          <w:rFonts w:cs="Times New Roman"/>
          <w:sz w:val="28"/>
          <w:szCs w:val="28"/>
        </w:rPr>
        <w:t xml:space="preserve">Họ và tên: </w:t>
      </w:r>
      <w:r w:rsidRPr="00A95A37">
        <w:rPr>
          <w:rFonts w:cs="Times New Roman"/>
          <w:b/>
          <w:sz w:val="28"/>
          <w:szCs w:val="28"/>
        </w:rPr>
        <w:t>TRẦN THỊ KIM THI</w:t>
      </w:r>
      <w:r w:rsidRPr="00A95A37">
        <w:rPr>
          <w:rFonts w:cs="Times New Roman"/>
          <w:sz w:val="28"/>
          <w:szCs w:val="28"/>
        </w:rPr>
        <w:t xml:space="preserve">     </w:t>
      </w:r>
      <w:r w:rsidRPr="00A95A37">
        <w:rPr>
          <w:rFonts w:cs="Times New Roman"/>
          <w:sz w:val="28"/>
          <w:szCs w:val="28"/>
        </w:rPr>
        <w:tab/>
      </w:r>
      <w:r w:rsidRPr="00A95A37">
        <w:rPr>
          <w:rFonts w:cs="Times New Roman"/>
          <w:sz w:val="28"/>
          <w:szCs w:val="28"/>
        </w:rPr>
        <w:tab/>
        <w:t>Ngày sinh: 24/08/1989</w:t>
      </w:r>
    </w:p>
    <w:p w14:paraId="48F82BEE" w14:textId="77777777" w:rsidR="000C65D2" w:rsidRPr="00A95A37" w:rsidRDefault="000C65D2" w:rsidP="000C65D2">
      <w:pPr>
        <w:pStyle w:val="NormalWeb"/>
        <w:spacing w:before="0" w:beforeAutospacing="0" w:after="0" w:afterAutospacing="0"/>
        <w:ind w:firstLine="720"/>
        <w:jc w:val="both"/>
        <w:rPr>
          <w:sz w:val="28"/>
          <w:szCs w:val="28"/>
        </w:rPr>
      </w:pPr>
      <w:r w:rsidRPr="00A95A37">
        <w:rPr>
          <w:sz w:val="28"/>
          <w:szCs w:val="28"/>
        </w:rPr>
        <w:t xml:space="preserve">Chức vụ Đảng: không </w:t>
      </w:r>
    </w:p>
    <w:p w14:paraId="73BA1789" w14:textId="77777777" w:rsidR="000C65D2" w:rsidRPr="00A95A37" w:rsidRDefault="000C65D2" w:rsidP="000C65D2">
      <w:pPr>
        <w:pStyle w:val="NormalWeb"/>
        <w:spacing w:before="0" w:beforeAutospacing="0" w:after="0" w:afterAutospacing="0"/>
        <w:ind w:firstLine="720"/>
        <w:jc w:val="both"/>
        <w:rPr>
          <w:sz w:val="28"/>
          <w:szCs w:val="28"/>
        </w:rPr>
      </w:pPr>
      <w:r w:rsidRPr="00A95A37">
        <w:rPr>
          <w:sz w:val="28"/>
          <w:szCs w:val="28"/>
        </w:rPr>
        <w:t>Chức vụ chính quyền: giáo viên dạy lớp, TKP khối 5</w:t>
      </w:r>
    </w:p>
    <w:p w14:paraId="4525C6F3" w14:textId="77777777" w:rsidR="000C65D2" w:rsidRPr="00A95A37" w:rsidRDefault="000C65D2" w:rsidP="000C65D2">
      <w:pPr>
        <w:pStyle w:val="NormalWeb"/>
        <w:spacing w:before="0" w:beforeAutospacing="0" w:after="0" w:afterAutospacing="0"/>
        <w:ind w:firstLine="720"/>
        <w:jc w:val="both"/>
        <w:rPr>
          <w:sz w:val="28"/>
          <w:szCs w:val="28"/>
        </w:rPr>
      </w:pPr>
      <w:r w:rsidRPr="00A95A37">
        <w:rPr>
          <w:sz w:val="28"/>
          <w:szCs w:val="28"/>
        </w:rPr>
        <w:t>Chức vụ đoàn thể: không</w:t>
      </w:r>
    </w:p>
    <w:p w14:paraId="554E2C92" w14:textId="77777777" w:rsidR="000C65D2" w:rsidRPr="00A95A37" w:rsidRDefault="000C65D2" w:rsidP="000C65D2">
      <w:pPr>
        <w:pStyle w:val="NormalWeb"/>
        <w:spacing w:before="0" w:beforeAutospacing="0" w:after="0" w:afterAutospacing="0"/>
        <w:ind w:firstLine="720"/>
        <w:jc w:val="both"/>
        <w:rPr>
          <w:sz w:val="28"/>
          <w:szCs w:val="28"/>
        </w:rPr>
      </w:pPr>
      <w:r w:rsidRPr="00A95A37">
        <w:rPr>
          <w:sz w:val="28"/>
          <w:szCs w:val="28"/>
        </w:rPr>
        <w:t>Đơn vị công tác: trường TH Bình Thạnh</w:t>
      </w:r>
    </w:p>
    <w:p w14:paraId="27FA5714" w14:textId="5A2181AA" w:rsidR="000C65D2" w:rsidRPr="00A95A37" w:rsidRDefault="000C65D2" w:rsidP="000C65D2">
      <w:pPr>
        <w:pStyle w:val="NormalWeb"/>
        <w:spacing w:before="0" w:beforeAutospacing="0" w:after="0" w:afterAutospacing="0"/>
        <w:ind w:firstLine="720"/>
        <w:jc w:val="both"/>
        <w:rPr>
          <w:sz w:val="28"/>
          <w:szCs w:val="28"/>
        </w:rPr>
      </w:pPr>
      <w:r w:rsidRPr="00A95A37">
        <w:rPr>
          <w:sz w:val="28"/>
          <w:szCs w:val="28"/>
        </w:rPr>
        <w:t>Chi bộ trường TH Bình Thạnh</w:t>
      </w:r>
    </w:p>
    <w:p w14:paraId="2DD60533" w14:textId="77777777" w:rsidR="00FE5522" w:rsidRDefault="00FE5522" w:rsidP="00FE5522">
      <w:pPr>
        <w:shd w:val="clear" w:color="auto" w:fill="FFFFFF"/>
        <w:spacing w:after="0" w:line="240" w:lineRule="auto"/>
        <w:ind w:firstLine="720"/>
        <w:rPr>
          <w:rFonts w:eastAsia="Times New Roman" w:cs="Times New Roman"/>
          <w:color w:val="000000"/>
          <w:sz w:val="28"/>
          <w:szCs w:val="28"/>
        </w:rPr>
      </w:pPr>
    </w:p>
    <w:p w14:paraId="311E1138" w14:textId="7FE2BC07" w:rsidR="0095086B" w:rsidRDefault="0095086B" w:rsidP="00FE5522">
      <w:pPr>
        <w:shd w:val="clear" w:color="auto" w:fill="FFFFFF"/>
        <w:spacing w:after="0" w:line="240" w:lineRule="auto"/>
        <w:ind w:firstLine="720"/>
        <w:rPr>
          <w:rFonts w:eastAsia="Times New Roman" w:cs="Times New Roman"/>
          <w:color w:val="000000"/>
          <w:sz w:val="28"/>
          <w:szCs w:val="28"/>
        </w:rPr>
      </w:pPr>
      <w:r>
        <w:rPr>
          <w:rFonts w:eastAsia="Times New Roman" w:cs="Times New Roman"/>
          <w:color w:val="000000"/>
          <w:sz w:val="28"/>
          <w:szCs w:val="28"/>
        </w:rPr>
        <w:t xml:space="preserve">Sau khi </w:t>
      </w:r>
      <w:r w:rsidRPr="0095086B">
        <w:rPr>
          <w:rFonts w:eastAsia="Times New Roman" w:cs="Times New Roman"/>
          <w:color w:val="000000"/>
          <w:sz w:val="28"/>
          <w:szCs w:val="28"/>
        </w:rPr>
        <w:t>đọc</w:t>
      </w:r>
      <w:r>
        <w:rPr>
          <w:rFonts w:eastAsia="Times New Roman" w:cs="Times New Roman"/>
          <w:color w:val="000000"/>
          <w:sz w:val="28"/>
          <w:szCs w:val="28"/>
        </w:rPr>
        <w:t xml:space="preserve"> t</w:t>
      </w:r>
      <w:r w:rsidRPr="0095086B">
        <w:rPr>
          <w:rFonts w:eastAsia="Times New Roman" w:cs="Times New Roman"/>
          <w:color w:val="000000"/>
          <w:sz w:val="28"/>
          <w:szCs w:val="28"/>
        </w:rPr>
        <w:t>ác</w:t>
      </w:r>
      <w:r>
        <w:rPr>
          <w:rFonts w:eastAsia="Times New Roman" w:cs="Times New Roman"/>
          <w:color w:val="000000"/>
          <w:sz w:val="28"/>
          <w:szCs w:val="28"/>
        </w:rPr>
        <w:t xml:space="preserve"> ph</w:t>
      </w:r>
      <w:r w:rsidRPr="0095086B">
        <w:rPr>
          <w:rFonts w:eastAsia="Times New Roman" w:cs="Times New Roman"/>
          <w:color w:val="000000"/>
          <w:sz w:val="28"/>
          <w:szCs w:val="28"/>
        </w:rPr>
        <w:t>ẩm</w:t>
      </w:r>
      <w:r>
        <w:rPr>
          <w:rFonts w:eastAsia="Times New Roman" w:cs="Times New Roman"/>
          <w:color w:val="000000"/>
          <w:sz w:val="28"/>
          <w:szCs w:val="28"/>
        </w:rPr>
        <w:t xml:space="preserve"> </w:t>
      </w:r>
      <w:r>
        <w:rPr>
          <w:rFonts w:eastAsia="Times New Roman" w:cs="Times New Roman"/>
          <w:color w:val="000000"/>
          <w:sz w:val="28"/>
          <w:szCs w:val="28"/>
        </w:rPr>
        <w:t>“</w:t>
      </w:r>
      <w:r w:rsidRPr="003E1CC7">
        <w:rPr>
          <w:rFonts w:eastAsia="Times New Roman" w:cs="Times New Roman"/>
          <w:i/>
          <w:iCs/>
          <w:color w:val="000000"/>
          <w:sz w:val="28"/>
          <w:szCs w:val="28"/>
        </w:rPr>
        <w:t>Kiên quyết, kiên trì đấu tranh phòng, chống tham nhũng, tiêu cực, góp phần xây dựng Đảng và Nhà nước ta ngày càng trong sạch, vững mạnh</w:t>
      </w:r>
      <w:r>
        <w:rPr>
          <w:rFonts w:eastAsia="Times New Roman" w:cs="Times New Roman"/>
          <w:color w:val="000000"/>
          <w:sz w:val="28"/>
          <w:szCs w:val="28"/>
        </w:rPr>
        <w:t>”</w:t>
      </w:r>
      <w:r w:rsidRPr="003E1CC7">
        <w:rPr>
          <w:rFonts w:eastAsia="Times New Roman" w:cs="Times New Roman"/>
          <w:color w:val="000000"/>
          <w:sz w:val="28"/>
          <w:szCs w:val="28"/>
        </w:rPr>
        <w:t xml:space="preserve"> của Tổng Bí thư Nguyễn Phú Trọ</w:t>
      </w:r>
      <w:r>
        <w:rPr>
          <w:rFonts w:eastAsia="Times New Roman" w:cs="Times New Roman"/>
          <w:color w:val="000000"/>
          <w:sz w:val="28"/>
          <w:szCs w:val="28"/>
        </w:rPr>
        <w:t>ng</w:t>
      </w:r>
      <w:r w:rsidRPr="003E1CC7">
        <w:rPr>
          <w:rFonts w:eastAsia="Times New Roman" w:cs="Times New Roman"/>
          <w:color w:val="000000"/>
          <w:sz w:val="28"/>
          <w:szCs w:val="28"/>
        </w:rPr>
        <w:t xml:space="preserve"> </w:t>
      </w:r>
      <w:r w:rsidR="00FE5522">
        <w:rPr>
          <w:rFonts w:eastAsia="Times New Roman" w:cs="Times New Roman"/>
          <w:color w:val="000000"/>
          <w:sz w:val="28"/>
          <w:szCs w:val="28"/>
        </w:rPr>
        <w:t>v</w:t>
      </w:r>
      <w:r w:rsidR="00FE5522" w:rsidRPr="00FE5522">
        <w:rPr>
          <w:rFonts w:eastAsia="Times New Roman" w:cs="Times New Roman"/>
          <w:color w:val="000000"/>
          <w:sz w:val="28"/>
          <w:szCs w:val="28"/>
        </w:rPr>
        <w:t>à</w:t>
      </w:r>
      <w:r>
        <w:rPr>
          <w:rFonts w:eastAsia="Times New Roman" w:cs="Times New Roman"/>
          <w:color w:val="000000"/>
          <w:sz w:val="28"/>
          <w:szCs w:val="28"/>
        </w:rPr>
        <w:t xml:space="preserve"> tham kh</w:t>
      </w:r>
      <w:r w:rsidRPr="0095086B">
        <w:rPr>
          <w:rFonts w:eastAsia="Times New Roman" w:cs="Times New Roman"/>
          <w:color w:val="000000"/>
          <w:sz w:val="28"/>
          <w:szCs w:val="28"/>
        </w:rPr>
        <w:t>ảo</w:t>
      </w:r>
      <w:r>
        <w:rPr>
          <w:rFonts w:eastAsia="Times New Roman" w:cs="Times New Roman"/>
          <w:color w:val="000000"/>
          <w:sz w:val="28"/>
          <w:szCs w:val="28"/>
        </w:rPr>
        <w:t xml:space="preserve"> nh</w:t>
      </w:r>
      <w:r w:rsidR="00103883" w:rsidRPr="00103883">
        <w:rPr>
          <w:rFonts w:eastAsia="Times New Roman" w:cs="Times New Roman"/>
          <w:color w:val="000000"/>
          <w:sz w:val="28"/>
          <w:szCs w:val="28"/>
        </w:rPr>
        <w:t>ữ</w:t>
      </w:r>
      <w:r>
        <w:rPr>
          <w:rFonts w:eastAsia="Times New Roman" w:cs="Times New Roman"/>
          <w:color w:val="000000"/>
          <w:sz w:val="28"/>
          <w:szCs w:val="28"/>
        </w:rPr>
        <w:t xml:space="preserve">ng </w:t>
      </w:r>
      <w:r w:rsidRPr="0095086B">
        <w:rPr>
          <w:rFonts w:eastAsia="Times New Roman" w:cs="Times New Roman"/>
          <w:color w:val="000000"/>
          <w:sz w:val="28"/>
          <w:szCs w:val="28"/>
        </w:rPr>
        <w:t>ý</w:t>
      </w:r>
      <w:r>
        <w:rPr>
          <w:rFonts w:eastAsia="Times New Roman" w:cs="Times New Roman"/>
          <w:color w:val="000000"/>
          <w:sz w:val="28"/>
          <w:szCs w:val="28"/>
        </w:rPr>
        <w:t xml:space="preserve"> ki</w:t>
      </w:r>
      <w:r w:rsidRPr="0095086B">
        <w:rPr>
          <w:rFonts w:eastAsia="Times New Roman" w:cs="Times New Roman"/>
          <w:color w:val="000000"/>
          <w:sz w:val="28"/>
          <w:szCs w:val="28"/>
        </w:rPr>
        <w:t>ến</w:t>
      </w:r>
      <w:r>
        <w:rPr>
          <w:rFonts w:eastAsia="Times New Roman" w:cs="Times New Roman"/>
          <w:color w:val="000000"/>
          <w:sz w:val="28"/>
          <w:szCs w:val="28"/>
        </w:rPr>
        <w:t>,</w:t>
      </w:r>
      <w:r w:rsidR="00103883">
        <w:rPr>
          <w:rFonts w:eastAsia="Times New Roman" w:cs="Times New Roman"/>
          <w:color w:val="000000"/>
          <w:sz w:val="28"/>
          <w:szCs w:val="28"/>
        </w:rPr>
        <w:t xml:space="preserve"> c</w:t>
      </w:r>
      <w:r w:rsidR="00103883" w:rsidRPr="00103883">
        <w:rPr>
          <w:rFonts w:eastAsia="Times New Roman" w:cs="Times New Roman"/>
          <w:color w:val="000000"/>
          <w:sz w:val="28"/>
          <w:szCs w:val="28"/>
        </w:rPr>
        <w:t>ảm</w:t>
      </w:r>
      <w:r w:rsidR="00103883">
        <w:rPr>
          <w:rFonts w:eastAsia="Times New Roman" w:cs="Times New Roman"/>
          <w:color w:val="000000"/>
          <w:sz w:val="28"/>
          <w:szCs w:val="28"/>
        </w:rPr>
        <w:t xml:space="preserve"> nh</w:t>
      </w:r>
      <w:r w:rsidR="00103883" w:rsidRPr="00103883">
        <w:rPr>
          <w:rFonts w:eastAsia="Times New Roman" w:cs="Times New Roman"/>
          <w:color w:val="000000"/>
          <w:sz w:val="28"/>
          <w:szCs w:val="28"/>
        </w:rPr>
        <w:t>ận</w:t>
      </w:r>
      <w:r w:rsidR="00103883">
        <w:rPr>
          <w:rFonts w:eastAsia="Times New Roman" w:cs="Times New Roman"/>
          <w:color w:val="000000"/>
          <w:sz w:val="28"/>
          <w:szCs w:val="28"/>
        </w:rPr>
        <w:t xml:space="preserve"> c</w:t>
      </w:r>
      <w:r w:rsidR="00103883" w:rsidRPr="00103883">
        <w:rPr>
          <w:rFonts w:eastAsia="Times New Roman" w:cs="Times New Roman"/>
          <w:color w:val="000000"/>
          <w:sz w:val="28"/>
          <w:szCs w:val="28"/>
        </w:rPr>
        <w:t>ủa</w:t>
      </w:r>
      <w:r w:rsidR="00103883">
        <w:rPr>
          <w:rFonts w:eastAsia="Times New Roman" w:cs="Times New Roman"/>
          <w:color w:val="000000"/>
          <w:sz w:val="28"/>
          <w:szCs w:val="28"/>
        </w:rPr>
        <w:t xml:space="preserve"> c</w:t>
      </w:r>
      <w:r w:rsidR="00103883" w:rsidRPr="00103883">
        <w:rPr>
          <w:rFonts w:eastAsia="Times New Roman" w:cs="Times New Roman"/>
          <w:color w:val="000000"/>
          <w:sz w:val="28"/>
          <w:szCs w:val="28"/>
        </w:rPr>
        <w:t>ác</w:t>
      </w:r>
      <w:r w:rsidR="00103883">
        <w:rPr>
          <w:rFonts w:eastAsia="Times New Roman" w:cs="Times New Roman"/>
          <w:color w:val="000000"/>
          <w:sz w:val="28"/>
          <w:szCs w:val="28"/>
        </w:rPr>
        <w:t xml:space="preserve"> c</w:t>
      </w:r>
      <w:r w:rsidR="00103883" w:rsidRPr="00103883">
        <w:rPr>
          <w:rFonts w:eastAsia="Times New Roman" w:cs="Times New Roman"/>
          <w:color w:val="000000"/>
          <w:sz w:val="28"/>
          <w:szCs w:val="28"/>
        </w:rPr>
        <w:t>á</w:t>
      </w:r>
      <w:r w:rsidR="00103883">
        <w:rPr>
          <w:rFonts w:eastAsia="Times New Roman" w:cs="Times New Roman"/>
          <w:color w:val="000000"/>
          <w:sz w:val="28"/>
          <w:szCs w:val="28"/>
        </w:rPr>
        <w:t xml:space="preserve"> nh</w:t>
      </w:r>
      <w:r w:rsidR="00103883" w:rsidRPr="00103883">
        <w:rPr>
          <w:rFonts w:eastAsia="Times New Roman" w:cs="Times New Roman"/>
          <w:color w:val="000000"/>
          <w:sz w:val="28"/>
          <w:szCs w:val="28"/>
        </w:rPr>
        <w:t>â</w:t>
      </w:r>
      <w:r w:rsidR="00103883">
        <w:rPr>
          <w:rFonts w:eastAsia="Times New Roman" w:cs="Times New Roman"/>
          <w:color w:val="000000"/>
          <w:sz w:val="28"/>
          <w:szCs w:val="28"/>
        </w:rPr>
        <w:t>n, t</w:t>
      </w:r>
      <w:r w:rsidR="00103883" w:rsidRPr="00103883">
        <w:rPr>
          <w:rFonts w:eastAsia="Times New Roman" w:cs="Times New Roman"/>
          <w:color w:val="000000"/>
          <w:sz w:val="28"/>
          <w:szCs w:val="28"/>
        </w:rPr>
        <w:t>ổ</w:t>
      </w:r>
      <w:r w:rsidR="00103883">
        <w:rPr>
          <w:rFonts w:eastAsia="Times New Roman" w:cs="Times New Roman"/>
          <w:color w:val="000000"/>
          <w:sz w:val="28"/>
          <w:szCs w:val="28"/>
        </w:rPr>
        <w:t xml:space="preserve"> ch</w:t>
      </w:r>
      <w:r w:rsidR="00103883" w:rsidRPr="00103883">
        <w:rPr>
          <w:rFonts w:eastAsia="Times New Roman" w:cs="Times New Roman"/>
          <w:color w:val="000000"/>
          <w:sz w:val="28"/>
          <w:szCs w:val="28"/>
        </w:rPr>
        <w:t>ức</w:t>
      </w:r>
      <w:r w:rsidR="00103883">
        <w:rPr>
          <w:rFonts w:eastAsia="Times New Roman" w:cs="Times New Roman"/>
          <w:color w:val="000000"/>
          <w:sz w:val="28"/>
          <w:szCs w:val="28"/>
        </w:rPr>
        <w:t>… b</w:t>
      </w:r>
      <w:r w:rsidR="00103883" w:rsidRPr="00103883">
        <w:rPr>
          <w:rFonts w:eastAsia="Times New Roman" w:cs="Times New Roman"/>
          <w:color w:val="000000"/>
          <w:sz w:val="28"/>
          <w:szCs w:val="28"/>
        </w:rPr>
        <w:t>ản</w:t>
      </w:r>
      <w:r w:rsidR="00103883">
        <w:rPr>
          <w:rFonts w:eastAsia="Times New Roman" w:cs="Times New Roman"/>
          <w:color w:val="000000"/>
          <w:sz w:val="28"/>
          <w:szCs w:val="28"/>
        </w:rPr>
        <w:t xml:space="preserve"> th</w:t>
      </w:r>
      <w:r w:rsidR="00103883" w:rsidRPr="00103883">
        <w:rPr>
          <w:rFonts w:eastAsia="Times New Roman" w:cs="Times New Roman"/>
          <w:color w:val="000000"/>
          <w:sz w:val="28"/>
          <w:szCs w:val="28"/>
        </w:rPr>
        <w:t>â</w:t>
      </w:r>
      <w:r w:rsidR="00103883">
        <w:rPr>
          <w:rFonts w:eastAsia="Times New Roman" w:cs="Times New Roman"/>
          <w:color w:val="000000"/>
          <w:sz w:val="28"/>
          <w:szCs w:val="28"/>
        </w:rPr>
        <w:t>n t</w:t>
      </w:r>
      <w:r w:rsidR="00103883" w:rsidRPr="00103883">
        <w:rPr>
          <w:rFonts w:eastAsia="Times New Roman" w:cs="Times New Roman"/>
          <w:color w:val="000000"/>
          <w:sz w:val="28"/>
          <w:szCs w:val="28"/>
        </w:rPr>
        <w:t>ô</w:t>
      </w:r>
      <w:r w:rsidR="00103883">
        <w:rPr>
          <w:rFonts w:eastAsia="Times New Roman" w:cs="Times New Roman"/>
          <w:color w:val="000000"/>
          <w:sz w:val="28"/>
          <w:szCs w:val="28"/>
        </w:rPr>
        <w:t>i c</w:t>
      </w:r>
      <w:r w:rsidR="00103883" w:rsidRPr="00103883">
        <w:rPr>
          <w:rFonts w:eastAsia="Times New Roman" w:cs="Times New Roman"/>
          <w:color w:val="000000"/>
          <w:sz w:val="28"/>
          <w:szCs w:val="28"/>
        </w:rPr>
        <w:t>ũng</w:t>
      </w:r>
      <w:r w:rsidR="00103883">
        <w:rPr>
          <w:rFonts w:eastAsia="Times New Roman" w:cs="Times New Roman"/>
          <w:color w:val="000000"/>
          <w:sz w:val="28"/>
          <w:szCs w:val="28"/>
        </w:rPr>
        <w:t xml:space="preserve"> c</w:t>
      </w:r>
      <w:r w:rsidR="00103883" w:rsidRPr="00103883">
        <w:rPr>
          <w:rFonts w:eastAsia="Times New Roman" w:cs="Times New Roman"/>
          <w:color w:val="000000"/>
          <w:sz w:val="28"/>
          <w:szCs w:val="28"/>
        </w:rPr>
        <w:t>ảm</w:t>
      </w:r>
      <w:r w:rsidR="00103883">
        <w:rPr>
          <w:rFonts w:eastAsia="Times New Roman" w:cs="Times New Roman"/>
          <w:color w:val="000000"/>
          <w:sz w:val="28"/>
          <w:szCs w:val="28"/>
        </w:rPr>
        <w:t xml:space="preserve"> nh</w:t>
      </w:r>
      <w:r w:rsidR="00103883" w:rsidRPr="00103883">
        <w:rPr>
          <w:rFonts w:eastAsia="Times New Roman" w:cs="Times New Roman"/>
          <w:color w:val="000000"/>
          <w:sz w:val="28"/>
          <w:szCs w:val="28"/>
        </w:rPr>
        <w:t>ận</w:t>
      </w:r>
      <w:r w:rsidR="00103883">
        <w:rPr>
          <w:rFonts w:eastAsia="Times New Roman" w:cs="Times New Roman"/>
          <w:color w:val="000000"/>
          <w:sz w:val="28"/>
          <w:szCs w:val="28"/>
        </w:rPr>
        <w:t xml:space="preserve"> v</w:t>
      </w:r>
      <w:r w:rsidR="00103883" w:rsidRPr="00103883">
        <w:rPr>
          <w:rFonts w:eastAsia="Times New Roman" w:cs="Times New Roman"/>
          <w:color w:val="000000"/>
          <w:sz w:val="28"/>
          <w:szCs w:val="28"/>
        </w:rPr>
        <w:t>ài</w:t>
      </w:r>
      <w:r w:rsidR="00103883">
        <w:rPr>
          <w:rFonts w:eastAsia="Times New Roman" w:cs="Times New Roman"/>
          <w:color w:val="000000"/>
          <w:sz w:val="28"/>
          <w:szCs w:val="28"/>
        </w:rPr>
        <w:t xml:space="preserve"> </w:t>
      </w:r>
      <w:r w:rsidR="00103883" w:rsidRPr="00103883">
        <w:rPr>
          <w:rFonts w:eastAsia="Times New Roman" w:cs="Times New Roman"/>
          <w:color w:val="000000"/>
          <w:sz w:val="28"/>
          <w:szCs w:val="28"/>
        </w:rPr>
        <w:t>đ</w:t>
      </w:r>
      <w:r w:rsidR="00103883">
        <w:rPr>
          <w:rFonts w:eastAsia="Times New Roman" w:cs="Times New Roman"/>
          <w:color w:val="000000"/>
          <w:sz w:val="28"/>
          <w:szCs w:val="28"/>
        </w:rPr>
        <w:t>i</w:t>
      </w:r>
      <w:r w:rsidR="00103883" w:rsidRPr="00103883">
        <w:rPr>
          <w:rFonts w:eastAsia="Times New Roman" w:cs="Times New Roman"/>
          <w:color w:val="000000"/>
          <w:sz w:val="28"/>
          <w:szCs w:val="28"/>
        </w:rPr>
        <w:t>ều</w:t>
      </w:r>
      <w:r w:rsidR="00103883">
        <w:rPr>
          <w:rFonts w:eastAsia="Times New Roman" w:cs="Times New Roman"/>
          <w:color w:val="000000"/>
          <w:sz w:val="28"/>
          <w:szCs w:val="28"/>
        </w:rPr>
        <w:t xml:space="preserve"> v</w:t>
      </w:r>
      <w:r w:rsidR="00103883" w:rsidRPr="00103883">
        <w:rPr>
          <w:rFonts w:eastAsia="Times New Roman" w:cs="Times New Roman"/>
          <w:color w:val="000000"/>
          <w:sz w:val="28"/>
          <w:szCs w:val="28"/>
        </w:rPr>
        <w:t>ề</w:t>
      </w:r>
      <w:r w:rsidR="00103883">
        <w:rPr>
          <w:rFonts w:eastAsia="Times New Roman" w:cs="Times New Roman"/>
          <w:color w:val="000000"/>
          <w:sz w:val="28"/>
          <w:szCs w:val="28"/>
        </w:rPr>
        <w:t xml:space="preserve"> t</w:t>
      </w:r>
      <w:r w:rsidR="00103883" w:rsidRPr="00103883">
        <w:rPr>
          <w:rFonts w:eastAsia="Times New Roman" w:cs="Times New Roman"/>
          <w:color w:val="000000"/>
          <w:sz w:val="28"/>
          <w:szCs w:val="28"/>
        </w:rPr>
        <w:t>ác</w:t>
      </w:r>
      <w:r w:rsidR="00103883">
        <w:rPr>
          <w:rFonts w:eastAsia="Times New Roman" w:cs="Times New Roman"/>
          <w:color w:val="000000"/>
          <w:sz w:val="28"/>
          <w:szCs w:val="28"/>
        </w:rPr>
        <w:t xml:space="preserve"> ph</w:t>
      </w:r>
      <w:r w:rsidR="00103883" w:rsidRPr="00103883">
        <w:rPr>
          <w:rFonts w:eastAsia="Times New Roman" w:cs="Times New Roman"/>
          <w:color w:val="000000"/>
          <w:sz w:val="28"/>
          <w:szCs w:val="28"/>
        </w:rPr>
        <w:t>ẩm</w:t>
      </w:r>
      <w:r w:rsidR="00103883">
        <w:rPr>
          <w:rFonts w:eastAsia="Times New Roman" w:cs="Times New Roman"/>
          <w:color w:val="000000"/>
          <w:sz w:val="28"/>
          <w:szCs w:val="28"/>
        </w:rPr>
        <w:t xml:space="preserve"> </w:t>
      </w:r>
      <w:r w:rsidR="00FE5522">
        <w:rPr>
          <w:rFonts w:eastAsia="Times New Roman" w:cs="Times New Roman"/>
          <w:color w:val="000000"/>
          <w:sz w:val="28"/>
          <w:szCs w:val="28"/>
        </w:rPr>
        <w:t>c</w:t>
      </w:r>
      <w:r w:rsidR="00FE5522" w:rsidRPr="00FE5522">
        <w:rPr>
          <w:rFonts w:eastAsia="Times New Roman" w:cs="Times New Roman"/>
          <w:color w:val="000000"/>
          <w:sz w:val="28"/>
          <w:szCs w:val="28"/>
        </w:rPr>
        <w:t>ũng</w:t>
      </w:r>
      <w:r w:rsidR="00FE5522">
        <w:rPr>
          <w:rFonts w:eastAsia="Times New Roman" w:cs="Times New Roman"/>
          <w:color w:val="000000"/>
          <w:sz w:val="28"/>
          <w:szCs w:val="28"/>
        </w:rPr>
        <w:t xml:space="preserve"> nh</w:t>
      </w:r>
      <w:r w:rsidR="00FE5522" w:rsidRPr="00FE5522">
        <w:rPr>
          <w:rFonts w:eastAsia="Times New Roman" w:cs="Times New Roman"/>
          <w:color w:val="000000"/>
          <w:sz w:val="28"/>
          <w:szCs w:val="28"/>
        </w:rPr>
        <w:t>ư</w:t>
      </w:r>
      <w:r w:rsidR="00103883">
        <w:rPr>
          <w:rFonts w:eastAsia="Times New Roman" w:cs="Times New Roman"/>
          <w:color w:val="000000"/>
          <w:sz w:val="28"/>
          <w:szCs w:val="28"/>
        </w:rPr>
        <w:t xml:space="preserve"> t</w:t>
      </w:r>
      <w:r w:rsidR="00103883" w:rsidRPr="00103883">
        <w:rPr>
          <w:rFonts w:eastAsia="Times New Roman" w:cs="Times New Roman"/>
          <w:color w:val="000000"/>
          <w:sz w:val="28"/>
          <w:szCs w:val="28"/>
        </w:rPr>
        <w:t>ư</w:t>
      </w:r>
      <w:r w:rsidR="00103883">
        <w:rPr>
          <w:rFonts w:eastAsia="Times New Roman" w:cs="Times New Roman"/>
          <w:color w:val="000000"/>
          <w:sz w:val="28"/>
          <w:szCs w:val="28"/>
        </w:rPr>
        <w:t xml:space="preserve"> t</w:t>
      </w:r>
      <w:r w:rsidR="00103883" w:rsidRPr="00103883">
        <w:rPr>
          <w:rFonts w:eastAsia="Times New Roman" w:cs="Times New Roman"/>
          <w:color w:val="000000"/>
          <w:sz w:val="28"/>
          <w:szCs w:val="28"/>
        </w:rPr>
        <w:t>ưởng</w:t>
      </w:r>
      <w:r w:rsidR="00CC1E30">
        <w:rPr>
          <w:rFonts w:eastAsia="Times New Roman" w:cs="Times New Roman"/>
          <w:color w:val="000000"/>
          <w:sz w:val="28"/>
          <w:szCs w:val="28"/>
        </w:rPr>
        <w:t xml:space="preserve">, quan </w:t>
      </w:r>
      <w:r w:rsidR="00CC1E30" w:rsidRPr="00CC1E30">
        <w:rPr>
          <w:rFonts w:eastAsia="Times New Roman" w:cs="Times New Roman"/>
          <w:color w:val="000000"/>
          <w:sz w:val="28"/>
          <w:szCs w:val="28"/>
        </w:rPr>
        <w:t>đ</w:t>
      </w:r>
      <w:r w:rsidR="00CC1E30">
        <w:rPr>
          <w:rFonts w:eastAsia="Times New Roman" w:cs="Times New Roman"/>
          <w:color w:val="000000"/>
          <w:sz w:val="28"/>
          <w:szCs w:val="28"/>
        </w:rPr>
        <w:t>i</w:t>
      </w:r>
      <w:r w:rsidR="00CC1E30" w:rsidRPr="00CC1E30">
        <w:rPr>
          <w:rFonts w:eastAsia="Times New Roman" w:cs="Times New Roman"/>
          <w:color w:val="000000"/>
          <w:sz w:val="28"/>
          <w:szCs w:val="28"/>
        </w:rPr>
        <w:t>ểm</w:t>
      </w:r>
      <w:r w:rsidR="00CC1E30">
        <w:rPr>
          <w:rFonts w:eastAsia="Times New Roman" w:cs="Times New Roman"/>
          <w:color w:val="000000"/>
          <w:sz w:val="28"/>
          <w:szCs w:val="28"/>
        </w:rPr>
        <w:t xml:space="preserve"> </w:t>
      </w:r>
      <w:r w:rsidR="0050495B">
        <w:rPr>
          <w:rFonts w:eastAsia="Times New Roman" w:cs="Times New Roman"/>
          <w:color w:val="000000"/>
          <w:sz w:val="28"/>
          <w:szCs w:val="28"/>
        </w:rPr>
        <w:t>c</w:t>
      </w:r>
      <w:r w:rsidR="0050495B" w:rsidRPr="0050495B">
        <w:rPr>
          <w:rFonts w:eastAsia="Times New Roman" w:cs="Times New Roman"/>
          <w:color w:val="000000"/>
          <w:sz w:val="28"/>
          <w:szCs w:val="28"/>
        </w:rPr>
        <w:t>ủa</w:t>
      </w:r>
      <w:r w:rsidR="0050495B">
        <w:rPr>
          <w:rFonts w:eastAsia="Times New Roman" w:cs="Times New Roman"/>
          <w:color w:val="000000"/>
          <w:sz w:val="28"/>
          <w:szCs w:val="28"/>
        </w:rPr>
        <w:t xml:space="preserve"> </w:t>
      </w:r>
      <w:r w:rsidR="00FE5522">
        <w:rPr>
          <w:rFonts w:eastAsia="Times New Roman" w:cs="Times New Roman"/>
          <w:color w:val="000000"/>
          <w:sz w:val="28"/>
          <w:szCs w:val="28"/>
        </w:rPr>
        <w:t>T</w:t>
      </w:r>
      <w:r w:rsidR="0050495B" w:rsidRPr="0050495B">
        <w:rPr>
          <w:rFonts w:eastAsia="Times New Roman" w:cs="Times New Roman"/>
          <w:color w:val="000000"/>
          <w:sz w:val="28"/>
          <w:szCs w:val="28"/>
        </w:rPr>
        <w:t>ổng</w:t>
      </w:r>
      <w:r w:rsidR="0050495B">
        <w:rPr>
          <w:rFonts w:eastAsia="Times New Roman" w:cs="Times New Roman"/>
          <w:color w:val="000000"/>
          <w:sz w:val="28"/>
          <w:szCs w:val="28"/>
        </w:rPr>
        <w:t xml:space="preserve"> b</w:t>
      </w:r>
      <w:r w:rsidR="0050495B" w:rsidRPr="0050495B">
        <w:rPr>
          <w:rFonts w:eastAsia="Times New Roman" w:cs="Times New Roman"/>
          <w:color w:val="000000"/>
          <w:sz w:val="28"/>
          <w:szCs w:val="28"/>
        </w:rPr>
        <w:t>í</w:t>
      </w:r>
      <w:r w:rsidR="0050495B">
        <w:rPr>
          <w:rFonts w:eastAsia="Times New Roman" w:cs="Times New Roman"/>
          <w:color w:val="000000"/>
          <w:sz w:val="28"/>
          <w:szCs w:val="28"/>
        </w:rPr>
        <w:t xml:space="preserve"> th</w:t>
      </w:r>
      <w:r w:rsidR="0050495B" w:rsidRPr="0050495B">
        <w:rPr>
          <w:rFonts w:eastAsia="Times New Roman" w:cs="Times New Roman"/>
          <w:color w:val="000000"/>
          <w:sz w:val="28"/>
          <w:szCs w:val="28"/>
        </w:rPr>
        <w:t>ư</w:t>
      </w:r>
      <w:r w:rsidR="0050495B">
        <w:rPr>
          <w:rFonts w:eastAsia="Times New Roman" w:cs="Times New Roman"/>
          <w:color w:val="000000"/>
          <w:sz w:val="28"/>
          <w:szCs w:val="28"/>
        </w:rPr>
        <w:t xml:space="preserve"> trong c</w:t>
      </w:r>
      <w:r w:rsidR="0050495B" w:rsidRPr="0050495B">
        <w:rPr>
          <w:rFonts w:eastAsia="Times New Roman" w:cs="Times New Roman"/>
          <w:color w:val="000000"/>
          <w:sz w:val="28"/>
          <w:szCs w:val="28"/>
        </w:rPr>
        <w:t>ô</w:t>
      </w:r>
      <w:r w:rsidR="0050495B">
        <w:rPr>
          <w:rFonts w:eastAsia="Times New Roman" w:cs="Times New Roman"/>
          <w:color w:val="000000"/>
          <w:sz w:val="28"/>
          <w:szCs w:val="28"/>
        </w:rPr>
        <w:t>ng cu</w:t>
      </w:r>
      <w:r w:rsidR="0050495B" w:rsidRPr="0050495B">
        <w:rPr>
          <w:rFonts w:eastAsia="Times New Roman" w:cs="Times New Roman"/>
          <w:color w:val="000000"/>
          <w:sz w:val="28"/>
          <w:szCs w:val="28"/>
        </w:rPr>
        <w:t>ộc</w:t>
      </w:r>
      <w:r w:rsidR="0050495B">
        <w:rPr>
          <w:rFonts w:eastAsia="Times New Roman" w:cs="Times New Roman"/>
          <w:color w:val="000000"/>
          <w:sz w:val="28"/>
          <w:szCs w:val="28"/>
        </w:rPr>
        <w:t xml:space="preserve"> x</w:t>
      </w:r>
      <w:r w:rsidR="0050495B" w:rsidRPr="0050495B">
        <w:rPr>
          <w:rFonts w:eastAsia="Times New Roman" w:cs="Times New Roman"/>
          <w:color w:val="000000"/>
          <w:sz w:val="28"/>
          <w:szCs w:val="28"/>
        </w:rPr>
        <w:t>â</w:t>
      </w:r>
      <w:r w:rsidR="0050495B">
        <w:rPr>
          <w:rFonts w:eastAsia="Times New Roman" w:cs="Times New Roman"/>
          <w:color w:val="000000"/>
          <w:sz w:val="28"/>
          <w:szCs w:val="28"/>
        </w:rPr>
        <w:t>y d</w:t>
      </w:r>
      <w:r w:rsidR="0050495B" w:rsidRPr="0050495B">
        <w:rPr>
          <w:rFonts w:eastAsia="Times New Roman" w:cs="Times New Roman"/>
          <w:color w:val="000000"/>
          <w:sz w:val="28"/>
          <w:szCs w:val="28"/>
        </w:rPr>
        <w:t>ựng</w:t>
      </w:r>
      <w:r w:rsidR="0050495B">
        <w:rPr>
          <w:rFonts w:eastAsia="Times New Roman" w:cs="Times New Roman"/>
          <w:color w:val="000000"/>
          <w:sz w:val="28"/>
          <w:szCs w:val="28"/>
        </w:rPr>
        <w:t xml:space="preserve"> v</w:t>
      </w:r>
      <w:r w:rsidR="0050495B" w:rsidRPr="0050495B">
        <w:rPr>
          <w:rFonts w:eastAsia="Times New Roman" w:cs="Times New Roman"/>
          <w:color w:val="000000"/>
          <w:sz w:val="28"/>
          <w:szCs w:val="28"/>
        </w:rPr>
        <w:t>à</w:t>
      </w:r>
      <w:r w:rsidR="0050495B">
        <w:rPr>
          <w:rFonts w:eastAsia="Times New Roman" w:cs="Times New Roman"/>
          <w:color w:val="000000"/>
          <w:sz w:val="28"/>
          <w:szCs w:val="28"/>
        </w:rPr>
        <w:t xml:space="preserve"> b</w:t>
      </w:r>
      <w:r w:rsidR="0050495B" w:rsidRPr="0050495B">
        <w:rPr>
          <w:rFonts w:eastAsia="Times New Roman" w:cs="Times New Roman"/>
          <w:color w:val="000000"/>
          <w:sz w:val="28"/>
          <w:szCs w:val="28"/>
        </w:rPr>
        <w:t>ảo</w:t>
      </w:r>
      <w:r w:rsidR="0050495B">
        <w:rPr>
          <w:rFonts w:eastAsia="Times New Roman" w:cs="Times New Roman"/>
          <w:color w:val="000000"/>
          <w:sz w:val="28"/>
          <w:szCs w:val="28"/>
        </w:rPr>
        <w:t xml:space="preserve"> v</w:t>
      </w:r>
      <w:r w:rsidR="0050495B" w:rsidRPr="0050495B">
        <w:rPr>
          <w:rFonts w:eastAsia="Times New Roman" w:cs="Times New Roman"/>
          <w:color w:val="000000"/>
          <w:sz w:val="28"/>
          <w:szCs w:val="28"/>
        </w:rPr>
        <w:t>ệ</w:t>
      </w:r>
      <w:r w:rsidR="0050495B">
        <w:rPr>
          <w:rFonts w:eastAsia="Times New Roman" w:cs="Times New Roman"/>
          <w:color w:val="000000"/>
          <w:sz w:val="28"/>
          <w:szCs w:val="28"/>
        </w:rPr>
        <w:t xml:space="preserve"> </w:t>
      </w:r>
      <w:r w:rsidR="0050495B" w:rsidRPr="0050495B">
        <w:rPr>
          <w:rFonts w:eastAsia="Times New Roman" w:cs="Times New Roman"/>
          <w:color w:val="000000"/>
          <w:sz w:val="28"/>
          <w:szCs w:val="28"/>
        </w:rPr>
        <w:t>đất</w:t>
      </w:r>
      <w:r w:rsidR="0050495B">
        <w:rPr>
          <w:rFonts w:eastAsia="Times New Roman" w:cs="Times New Roman"/>
          <w:color w:val="000000"/>
          <w:sz w:val="28"/>
          <w:szCs w:val="28"/>
        </w:rPr>
        <w:t xml:space="preserve"> n</w:t>
      </w:r>
      <w:r w:rsidR="0050495B" w:rsidRPr="0050495B">
        <w:rPr>
          <w:rFonts w:eastAsia="Times New Roman" w:cs="Times New Roman"/>
          <w:color w:val="000000"/>
          <w:sz w:val="28"/>
          <w:szCs w:val="28"/>
        </w:rPr>
        <w:t>ước</w:t>
      </w:r>
      <w:r w:rsidR="0050495B">
        <w:rPr>
          <w:rFonts w:eastAsia="Times New Roman" w:cs="Times New Roman"/>
          <w:color w:val="000000"/>
          <w:sz w:val="28"/>
          <w:szCs w:val="28"/>
        </w:rPr>
        <w:t xml:space="preserve"> Vi</w:t>
      </w:r>
      <w:r w:rsidR="0050495B" w:rsidRPr="0050495B">
        <w:rPr>
          <w:rFonts w:eastAsia="Times New Roman" w:cs="Times New Roman"/>
          <w:color w:val="000000"/>
          <w:sz w:val="28"/>
          <w:szCs w:val="28"/>
        </w:rPr>
        <w:t>ệt</w:t>
      </w:r>
      <w:r w:rsidR="0050495B">
        <w:rPr>
          <w:rFonts w:eastAsia="Times New Roman" w:cs="Times New Roman"/>
          <w:color w:val="000000"/>
          <w:sz w:val="28"/>
          <w:szCs w:val="28"/>
        </w:rPr>
        <w:t xml:space="preserve"> Nam ta.</w:t>
      </w:r>
    </w:p>
    <w:p w14:paraId="10B5CE0E" w14:textId="394DD4C3" w:rsidR="00001B57" w:rsidRPr="003E1CC7" w:rsidRDefault="003E1CC7" w:rsidP="00235637">
      <w:pPr>
        <w:shd w:val="clear" w:color="auto" w:fill="FFFFFF"/>
        <w:spacing w:after="0" w:line="240" w:lineRule="auto"/>
        <w:ind w:firstLine="720"/>
        <w:rPr>
          <w:rFonts w:eastAsia="Times New Roman" w:cs="Times New Roman"/>
          <w:color w:val="000000"/>
          <w:sz w:val="28"/>
          <w:szCs w:val="28"/>
        </w:rPr>
      </w:pPr>
      <w:r w:rsidRPr="003E1CC7">
        <w:rPr>
          <w:rFonts w:eastAsia="Times New Roman" w:cs="Times New Roman"/>
          <w:color w:val="000000"/>
          <w:sz w:val="28"/>
          <w:szCs w:val="28"/>
        </w:rPr>
        <w:t xml:space="preserve">Cuốn sách </w:t>
      </w:r>
      <w:r w:rsidR="0095086B">
        <w:rPr>
          <w:rFonts w:eastAsia="Times New Roman" w:cs="Times New Roman"/>
          <w:color w:val="000000"/>
          <w:sz w:val="28"/>
          <w:szCs w:val="28"/>
        </w:rPr>
        <w:t>“</w:t>
      </w:r>
      <w:r w:rsidRPr="003E1CC7">
        <w:rPr>
          <w:rFonts w:eastAsia="Times New Roman" w:cs="Times New Roman"/>
          <w:color w:val="000000"/>
          <w:sz w:val="28"/>
          <w:szCs w:val="28"/>
        </w:rPr>
        <w:t>Kiên quyết, kiên trì đấu tranh phòng, chống tham nhũng, tiêu cực, góp phần xây dựng Đảng và Nhà nước ta ngày càng trong sạch, vững mạnh</w:t>
      </w:r>
      <w:r w:rsidR="0095086B">
        <w:rPr>
          <w:rFonts w:eastAsia="Times New Roman" w:cs="Times New Roman"/>
          <w:color w:val="000000"/>
          <w:sz w:val="28"/>
          <w:szCs w:val="28"/>
        </w:rPr>
        <w:t>”</w:t>
      </w:r>
      <w:r w:rsidRPr="003E1CC7">
        <w:rPr>
          <w:rFonts w:eastAsia="Times New Roman" w:cs="Times New Roman"/>
          <w:color w:val="000000"/>
          <w:sz w:val="28"/>
          <w:szCs w:val="28"/>
        </w:rPr>
        <w:t xml:space="preserve"> của Tổng Bí thư Nguyễn Phú Trọng là tác phẩm có giá trị to lớn, góp phần phát triển sáng tạo chủ nghĩa Mác - Lê-nin, tư tưởng Hồ Chí Minh</w:t>
      </w:r>
      <w:r w:rsidRPr="003E1CC7">
        <w:rPr>
          <w:rFonts w:eastAsia="Times New Roman" w:cs="Times New Roman"/>
          <w:color w:val="515151"/>
          <w:sz w:val="28"/>
          <w:szCs w:val="28"/>
        </w:rPr>
        <w:t> </w:t>
      </w:r>
      <w:r w:rsidRPr="003E1CC7">
        <w:rPr>
          <w:rFonts w:eastAsia="Times New Roman" w:cs="Times New Roman"/>
          <w:color w:val="000000"/>
          <w:sz w:val="28"/>
          <w:szCs w:val="28"/>
        </w:rPr>
        <w:t>về xây dựng Đảng nói chung, về công tác phòng, chống tham nhũng, tiêu cực nói riêng. Tác phẩm thực sự có ý nghĩa truyền cảm hứng; đồng thời, thể hiện quyết tâm cao, nỗ lực lớn, đề ra quan điểm chỉ đạo và hệ thống giải pháp đúng đắn, toàn diện nhằm tiếp tục đẩy mạnh và nâng cao hiệu quả đấu tranh phòng, chống tham nhũng, tiêu cực giai đoạn hiện nay.</w:t>
      </w:r>
      <w:r w:rsidR="00CC1E30">
        <w:rPr>
          <w:rFonts w:eastAsia="Times New Roman" w:cs="Times New Roman"/>
          <w:color w:val="000000"/>
          <w:sz w:val="28"/>
          <w:szCs w:val="28"/>
        </w:rPr>
        <w:t xml:space="preserve"> </w:t>
      </w:r>
      <w:r w:rsidR="00001B57" w:rsidRPr="003E1CC7">
        <w:rPr>
          <w:rFonts w:eastAsia="Times New Roman" w:cs="Times New Roman"/>
          <w:color w:val="080707"/>
          <w:sz w:val="28"/>
          <w:szCs w:val="28"/>
        </w:rPr>
        <w:t xml:space="preserve">Cuốn sách thu hút người đọc với phong cách báo chí, vừa sinh động, chặt chẽ và logic, đã lý giải hàng loạt những câu hỏi như: Tham nhũng, tiêu cực là gì? Nhận thức của Đảng và Nhà nước ta về </w:t>
      </w:r>
      <w:r w:rsidR="00CC1E30">
        <w:rPr>
          <w:rFonts w:eastAsia="Times New Roman" w:cs="Times New Roman"/>
          <w:color w:val="080707"/>
          <w:sz w:val="28"/>
          <w:szCs w:val="28"/>
        </w:rPr>
        <w:t>ph</w:t>
      </w:r>
      <w:r w:rsidR="00CC1E30" w:rsidRPr="00CC1E30">
        <w:rPr>
          <w:rFonts w:eastAsia="Times New Roman" w:cs="Times New Roman"/>
          <w:color w:val="080707"/>
          <w:sz w:val="28"/>
          <w:szCs w:val="28"/>
        </w:rPr>
        <w:t>òng</w:t>
      </w:r>
      <w:r w:rsidR="00CC1E30">
        <w:rPr>
          <w:rFonts w:eastAsia="Times New Roman" w:cs="Times New Roman"/>
          <w:color w:val="080707"/>
          <w:sz w:val="28"/>
          <w:szCs w:val="28"/>
        </w:rPr>
        <w:t xml:space="preserve"> ch</w:t>
      </w:r>
      <w:r w:rsidR="00CC1E30" w:rsidRPr="00CC1E30">
        <w:rPr>
          <w:rFonts w:eastAsia="Times New Roman" w:cs="Times New Roman"/>
          <w:color w:val="080707"/>
          <w:sz w:val="28"/>
          <w:szCs w:val="28"/>
        </w:rPr>
        <w:t>ống</w:t>
      </w:r>
      <w:r w:rsidR="00CC1E30">
        <w:rPr>
          <w:rFonts w:eastAsia="Times New Roman" w:cs="Times New Roman"/>
          <w:color w:val="080707"/>
          <w:sz w:val="28"/>
          <w:szCs w:val="28"/>
        </w:rPr>
        <w:t xml:space="preserve"> tham nh</w:t>
      </w:r>
      <w:r w:rsidR="00CC1E30" w:rsidRPr="00CC1E30">
        <w:rPr>
          <w:rFonts w:eastAsia="Times New Roman" w:cs="Times New Roman"/>
          <w:color w:val="080707"/>
          <w:sz w:val="28"/>
          <w:szCs w:val="28"/>
        </w:rPr>
        <w:t>ũng</w:t>
      </w:r>
      <w:r w:rsidR="00CC1E30">
        <w:rPr>
          <w:rFonts w:eastAsia="Times New Roman" w:cs="Times New Roman"/>
          <w:color w:val="080707"/>
          <w:sz w:val="28"/>
          <w:szCs w:val="28"/>
        </w:rPr>
        <w:t>, ti</w:t>
      </w:r>
      <w:r w:rsidR="00CC1E30" w:rsidRPr="00CC1E30">
        <w:rPr>
          <w:rFonts w:eastAsia="Times New Roman" w:cs="Times New Roman"/>
          <w:color w:val="080707"/>
          <w:sz w:val="28"/>
          <w:szCs w:val="28"/>
        </w:rPr>
        <w:t>ê</w:t>
      </w:r>
      <w:r w:rsidR="00CC1E30">
        <w:rPr>
          <w:rFonts w:eastAsia="Times New Roman" w:cs="Times New Roman"/>
          <w:color w:val="080707"/>
          <w:sz w:val="28"/>
          <w:szCs w:val="28"/>
        </w:rPr>
        <w:t>u c</w:t>
      </w:r>
      <w:r w:rsidR="00CC1E30" w:rsidRPr="00CC1E30">
        <w:rPr>
          <w:rFonts w:eastAsia="Times New Roman" w:cs="Times New Roman"/>
          <w:color w:val="080707"/>
          <w:sz w:val="28"/>
          <w:szCs w:val="28"/>
        </w:rPr>
        <w:t>ực</w:t>
      </w:r>
      <w:r w:rsidR="00001B57" w:rsidRPr="003E1CC7">
        <w:rPr>
          <w:rFonts w:eastAsia="Times New Roman" w:cs="Times New Roman"/>
          <w:color w:val="080707"/>
          <w:sz w:val="28"/>
          <w:szCs w:val="28"/>
        </w:rPr>
        <w:t xml:space="preserve">? Những kết quả đạt được và bài học kinh nghiệm rút ra từ thực tiễn? Cuộc đấu tranh </w:t>
      </w:r>
      <w:r w:rsidR="00CC1E30">
        <w:rPr>
          <w:rFonts w:eastAsia="Times New Roman" w:cs="Times New Roman"/>
          <w:color w:val="080707"/>
          <w:sz w:val="28"/>
          <w:szCs w:val="28"/>
        </w:rPr>
        <w:t>ph</w:t>
      </w:r>
      <w:r w:rsidR="00CC1E30" w:rsidRPr="00CC1E30">
        <w:rPr>
          <w:rFonts w:eastAsia="Times New Roman" w:cs="Times New Roman"/>
          <w:color w:val="080707"/>
          <w:sz w:val="28"/>
          <w:szCs w:val="28"/>
        </w:rPr>
        <w:t>òng</w:t>
      </w:r>
      <w:r w:rsidR="00CC1E30">
        <w:rPr>
          <w:rFonts w:eastAsia="Times New Roman" w:cs="Times New Roman"/>
          <w:color w:val="080707"/>
          <w:sz w:val="28"/>
          <w:szCs w:val="28"/>
        </w:rPr>
        <w:t xml:space="preserve"> ch</w:t>
      </w:r>
      <w:r w:rsidR="00CC1E30" w:rsidRPr="00CC1E30">
        <w:rPr>
          <w:rFonts w:eastAsia="Times New Roman" w:cs="Times New Roman"/>
          <w:color w:val="080707"/>
          <w:sz w:val="28"/>
          <w:szCs w:val="28"/>
        </w:rPr>
        <w:t>ống</w:t>
      </w:r>
      <w:r w:rsidR="00CC1E30">
        <w:rPr>
          <w:rFonts w:eastAsia="Times New Roman" w:cs="Times New Roman"/>
          <w:color w:val="080707"/>
          <w:sz w:val="28"/>
          <w:szCs w:val="28"/>
        </w:rPr>
        <w:t xml:space="preserve"> tham nh</w:t>
      </w:r>
      <w:r w:rsidR="00CC1E30" w:rsidRPr="00CC1E30">
        <w:rPr>
          <w:rFonts w:eastAsia="Times New Roman" w:cs="Times New Roman"/>
          <w:color w:val="080707"/>
          <w:sz w:val="28"/>
          <w:szCs w:val="28"/>
        </w:rPr>
        <w:t>ũng</w:t>
      </w:r>
      <w:r w:rsidR="00CC1E30">
        <w:rPr>
          <w:rFonts w:eastAsia="Times New Roman" w:cs="Times New Roman"/>
          <w:color w:val="080707"/>
          <w:sz w:val="28"/>
          <w:szCs w:val="28"/>
        </w:rPr>
        <w:t>, ti</w:t>
      </w:r>
      <w:r w:rsidR="00CC1E30" w:rsidRPr="00CC1E30">
        <w:rPr>
          <w:rFonts w:eastAsia="Times New Roman" w:cs="Times New Roman"/>
          <w:color w:val="080707"/>
          <w:sz w:val="28"/>
          <w:szCs w:val="28"/>
        </w:rPr>
        <w:t>ê</w:t>
      </w:r>
      <w:r w:rsidR="00CC1E30">
        <w:rPr>
          <w:rFonts w:eastAsia="Times New Roman" w:cs="Times New Roman"/>
          <w:color w:val="080707"/>
          <w:sz w:val="28"/>
          <w:szCs w:val="28"/>
        </w:rPr>
        <w:t>u c</w:t>
      </w:r>
      <w:r w:rsidR="00CC1E30" w:rsidRPr="00CC1E30">
        <w:rPr>
          <w:rFonts w:eastAsia="Times New Roman" w:cs="Times New Roman"/>
          <w:color w:val="080707"/>
          <w:sz w:val="28"/>
          <w:szCs w:val="28"/>
        </w:rPr>
        <w:t>ực</w:t>
      </w:r>
      <w:r w:rsidR="00CC1E30">
        <w:rPr>
          <w:rFonts w:eastAsia="Times New Roman" w:cs="Times New Roman"/>
          <w:color w:val="080707"/>
          <w:sz w:val="28"/>
          <w:szCs w:val="28"/>
        </w:rPr>
        <w:t xml:space="preserve"> </w:t>
      </w:r>
      <w:r w:rsidR="00001B57" w:rsidRPr="003E1CC7">
        <w:rPr>
          <w:rFonts w:eastAsia="Times New Roman" w:cs="Times New Roman"/>
          <w:color w:val="080707"/>
          <w:sz w:val="28"/>
          <w:szCs w:val="28"/>
        </w:rPr>
        <w:t xml:space="preserve">có điểm dừng?... Điều thực sự gây ấn tượng đối với người đọc là nội dung cuốn sách gồm tập hợp những bài viết thể hiện rất rõ sự chỉ đạo sâu sát, quyết liệt, toàn diện và đầy sức thuyết phục của đồng chí Tổng Bí thư về các vấn đề xây dựng Đảng, </w:t>
      </w:r>
      <w:r w:rsidR="00CC1E30">
        <w:rPr>
          <w:rFonts w:eastAsia="Times New Roman" w:cs="Times New Roman"/>
          <w:color w:val="080707"/>
          <w:sz w:val="28"/>
          <w:szCs w:val="28"/>
        </w:rPr>
        <w:t>ph</w:t>
      </w:r>
      <w:r w:rsidR="00CC1E30" w:rsidRPr="00CC1E30">
        <w:rPr>
          <w:rFonts w:eastAsia="Times New Roman" w:cs="Times New Roman"/>
          <w:color w:val="080707"/>
          <w:sz w:val="28"/>
          <w:szCs w:val="28"/>
        </w:rPr>
        <w:t>òng</w:t>
      </w:r>
      <w:r w:rsidR="00CC1E30">
        <w:rPr>
          <w:rFonts w:eastAsia="Times New Roman" w:cs="Times New Roman"/>
          <w:color w:val="080707"/>
          <w:sz w:val="28"/>
          <w:szCs w:val="28"/>
        </w:rPr>
        <w:t xml:space="preserve"> ch</w:t>
      </w:r>
      <w:r w:rsidR="00CC1E30" w:rsidRPr="00CC1E30">
        <w:rPr>
          <w:rFonts w:eastAsia="Times New Roman" w:cs="Times New Roman"/>
          <w:color w:val="080707"/>
          <w:sz w:val="28"/>
          <w:szCs w:val="28"/>
        </w:rPr>
        <w:t>ống</w:t>
      </w:r>
      <w:r w:rsidR="00CC1E30">
        <w:rPr>
          <w:rFonts w:eastAsia="Times New Roman" w:cs="Times New Roman"/>
          <w:color w:val="080707"/>
          <w:sz w:val="28"/>
          <w:szCs w:val="28"/>
        </w:rPr>
        <w:t xml:space="preserve"> tham nh</w:t>
      </w:r>
      <w:r w:rsidR="00CC1E30" w:rsidRPr="00CC1E30">
        <w:rPr>
          <w:rFonts w:eastAsia="Times New Roman" w:cs="Times New Roman"/>
          <w:color w:val="080707"/>
          <w:sz w:val="28"/>
          <w:szCs w:val="28"/>
        </w:rPr>
        <w:t>ũng</w:t>
      </w:r>
      <w:r w:rsidR="00CC1E30">
        <w:rPr>
          <w:rFonts w:eastAsia="Times New Roman" w:cs="Times New Roman"/>
          <w:color w:val="080707"/>
          <w:sz w:val="28"/>
          <w:szCs w:val="28"/>
        </w:rPr>
        <w:t>, ti</w:t>
      </w:r>
      <w:r w:rsidR="00CC1E30" w:rsidRPr="00CC1E30">
        <w:rPr>
          <w:rFonts w:eastAsia="Times New Roman" w:cs="Times New Roman"/>
          <w:color w:val="080707"/>
          <w:sz w:val="28"/>
          <w:szCs w:val="28"/>
        </w:rPr>
        <w:t>ê</w:t>
      </w:r>
      <w:r w:rsidR="00CC1E30">
        <w:rPr>
          <w:rFonts w:eastAsia="Times New Roman" w:cs="Times New Roman"/>
          <w:color w:val="080707"/>
          <w:sz w:val="28"/>
          <w:szCs w:val="28"/>
        </w:rPr>
        <w:t>u c</w:t>
      </w:r>
      <w:r w:rsidR="00CC1E30" w:rsidRPr="00CC1E30">
        <w:rPr>
          <w:rFonts w:eastAsia="Times New Roman" w:cs="Times New Roman"/>
          <w:color w:val="080707"/>
          <w:sz w:val="28"/>
          <w:szCs w:val="28"/>
        </w:rPr>
        <w:t>ực</w:t>
      </w:r>
      <w:r w:rsidR="00CC1E30">
        <w:rPr>
          <w:rFonts w:eastAsia="Times New Roman" w:cs="Times New Roman"/>
          <w:color w:val="080707"/>
          <w:sz w:val="28"/>
          <w:szCs w:val="28"/>
        </w:rPr>
        <w:t xml:space="preserve"> </w:t>
      </w:r>
      <w:r w:rsidR="00001B57" w:rsidRPr="003E1CC7">
        <w:rPr>
          <w:rFonts w:eastAsia="Times New Roman" w:cs="Times New Roman"/>
          <w:color w:val="080707"/>
          <w:sz w:val="28"/>
          <w:szCs w:val="28"/>
        </w:rPr>
        <w:t xml:space="preserve">và phát triển đất nước. Đồng thời phản ánh giá trị tư tưởng, quan điểm và bài học rút ra dựa trên lý luận và thực tiễn của Tổng Bí thư trong </w:t>
      </w:r>
      <w:r w:rsidR="00CC1E30">
        <w:rPr>
          <w:rFonts w:eastAsia="Times New Roman" w:cs="Times New Roman"/>
          <w:color w:val="080707"/>
          <w:sz w:val="28"/>
          <w:szCs w:val="28"/>
        </w:rPr>
        <w:t>ph</w:t>
      </w:r>
      <w:r w:rsidR="00CC1E30" w:rsidRPr="00CC1E30">
        <w:rPr>
          <w:rFonts w:eastAsia="Times New Roman" w:cs="Times New Roman"/>
          <w:color w:val="080707"/>
          <w:sz w:val="28"/>
          <w:szCs w:val="28"/>
        </w:rPr>
        <w:t>òng</w:t>
      </w:r>
      <w:r w:rsidR="00CC1E30">
        <w:rPr>
          <w:rFonts w:eastAsia="Times New Roman" w:cs="Times New Roman"/>
          <w:color w:val="080707"/>
          <w:sz w:val="28"/>
          <w:szCs w:val="28"/>
        </w:rPr>
        <w:t xml:space="preserve"> ch</w:t>
      </w:r>
      <w:r w:rsidR="00CC1E30" w:rsidRPr="00CC1E30">
        <w:rPr>
          <w:rFonts w:eastAsia="Times New Roman" w:cs="Times New Roman"/>
          <w:color w:val="080707"/>
          <w:sz w:val="28"/>
          <w:szCs w:val="28"/>
        </w:rPr>
        <w:t>ống</w:t>
      </w:r>
      <w:r w:rsidR="00CC1E30">
        <w:rPr>
          <w:rFonts w:eastAsia="Times New Roman" w:cs="Times New Roman"/>
          <w:color w:val="080707"/>
          <w:sz w:val="28"/>
          <w:szCs w:val="28"/>
        </w:rPr>
        <w:t xml:space="preserve"> tham nh</w:t>
      </w:r>
      <w:r w:rsidR="00CC1E30" w:rsidRPr="00CC1E30">
        <w:rPr>
          <w:rFonts w:eastAsia="Times New Roman" w:cs="Times New Roman"/>
          <w:color w:val="080707"/>
          <w:sz w:val="28"/>
          <w:szCs w:val="28"/>
        </w:rPr>
        <w:t>ũng</w:t>
      </w:r>
      <w:r w:rsidR="00CC1E30">
        <w:rPr>
          <w:rFonts w:eastAsia="Times New Roman" w:cs="Times New Roman"/>
          <w:color w:val="080707"/>
          <w:sz w:val="28"/>
          <w:szCs w:val="28"/>
        </w:rPr>
        <w:t>, ti</w:t>
      </w:r>
      <w:r w:rsidR="00CC1E30" w:rsidRPr="00CC1E30">
        <w:rPr>
          <w:rFonts w:eastAsia="Times New Roman" w:cs="Times New Roman"/>
          <w:color w:val="080707"/>
          <w:sz w:val="28"/>
          <w:szCs w:val="28"/>
        </w:rPr>
        <w:t>ê</w:t>
      </w:r>
      <w:r w:rsidR="00CC1E30">
        <w:rPr>
          <w:rFonts w:eastAsia="Times New Roman" w:cs="Times New Roman"/>
          <w:color w:val="080707"/>
          <w:sz w:val="28"/>
          <w:szCs w:val="28"/>
        </w:rPr>
        <w:t>u c</w:t>
      </w:r>
      <w:r w:rsidR="00CC1E30" w:rsidRPr="00CC1E30">
        <w:rPr>
          <w:rFonts w:eastAsia="Times New Roman" w:cs="Times New Roman"/>
          <w:color w:val="080707"/>
          <w:sz w:val="28"/>
          <w:szCs w:val="28"/>
        </w:rPr>
        <w:t>ực</w:t>
      </w:r>
      <w:r w:rsidR="00CC1E30">
        <w:rPr>
          <w:rFonts w:eastAsia="Times New Roman" w:cs="Times New Roman"/>
          <w:color w:val="080707"/>
          <w:sz w:val="28"/>
          <w:szCs w:val="28"/>
        </w:rPr>
        <w:t xml:space="preserve"> </w:t>
      </w:r>
      <w:r w:rsidR="00001B57" w:rsidRPr="003E1CC7">
        <w:rPr>
          <w:rFonts w:eastAsia="Times New Roman" w:cs="Times New Roman"/>
          <w:color w:val="080707"/>
          <w:sz w:val="28"/>
          <w:szCs w:val="28"/>
        </w:rPr>
        <w:t>như: “Phòng là cơ bản, lâu dài, chống là cấp bách, thực tế”; “chống tham nhũng, tiêu cực phải không nghỉ, không ngừng”…</w:t>
      </w:r>
    </w:p>
    <w:p w14:paraId="26753349" w14:textId="3392CF27" w:rsidR="00131821" w:rsidRPr="00CC1E30" w:rsidRDefault="003E1CC7" w:rsidP="00CC1E30">
      <w:pPr>
        <w:shd w:val="clear" w:color="auto" w:fill="FFFFFF"/>
        <w:spacing w:after="0" w:line="240" w:lineRule="auto"/>
        <w:ind w:firstLine="720"/>
        <w:rPr>
          <w:rFonts w:eastAsia="Times New Roman" w:cs="Times New Roman"/>
          <w:color w:val="333333"/>
          <w:sz w:val="28"/>
          <w:szCs w:val="28"/>
        </w:rPr>
      </w:pPr>
      <w:r w:rsidRPr="003E1CC7">
        <w:rPr>
          <w:rFonts w:eastAsia="Times New Roman" w:cs="Times New Roman"/>
          <w:color w:val="000000"/>
          <w:sz w:val="28"/>
          <w:szCs w:val="28"/>
        </w:rPr>
        <w:t xml:space="preserve">Tác phẩm của Tổng Bí thư đã nhận diện rõ hơn, sâu hơn về phạm vi của tham nhũng, tiêu cực; phân tích, chỉ ra mối quan hệ giữa tham nhũng và tiêu cực. So với “tham nhũng” thì “tiêu cực” có nghĩa rộng hơn. Tham nhũng là một loại </w:t>
      </w:r>
      <w:r w:rsidRPr="003E1CC7">
        <w:rPr>
          <w:rFonts w:eastAsia="Times New Roman" w:cs="Times New Roman"/>
          <w:color w:val="000000"/>
          <w:sz w:val="28"/>
          <w:szCs w:val="28"/>
        </w:rPr>
        <w:lastRenderedPageBreak/>
        <w:t>hành vi tiêu cực của người có chức, có quyền. Tiêu cực là môi trường nảy sinh tham nhũng. Tham nhũng làm trầm trọng hơn tình trạng tiêu cực. Cái gốc, cái biểu hiện và nguyên nhân cơ bản, trực tiếp của tình trạng tham nhũng, tiêu cực được chỉ rõ, chính là sự suy thoái về tư tưởng chính trị, đạo đức, lối sống. Đồng chí Tổng Bí thư nêu rõ: Tham nhũng tiền bạc, tài sản thì có thể thu hồi được, nhưng “nếu suy thoái về đạo đức, tư tưởng là mất tất cả”. Bởi vậy, cuộc đấu tranh phòng, chống tham nhũng, tiêu cực phải tập trung vào đấu tranh với căn nguyên, gốc rễ của tham nhũng, tiêu cực là tình trạng biểu hiện suy thoái về tư tưởng chính trị, đạo đức, lối sống trong cán bộ, đảng viên. “Phòng, chống tiêu cực, mà trọng tâm là phòng, chống sự suy thoái về tư tưởng chính trị, đạo đức, lối sống trong cán bộ, đảng viên, công chức, viên chức, tức là trị tận gốc của tham nhũng”.</w:t>
      </w:r>
      <w:r w:rsidR="00CC1E30">
        <w:rPr>
          <w:rFonts w:eastAsia="Times New Roman" w:cs="Times New Roman"/>
          <w:color w:val="333333"/>
          <w:sz w:val="28"/>
          <w:szCs w:val="28"/>
        </w:rPr>
        <w:t xml:space="preserve"> </w:t>
      </w:r>
      <w:r w:rsidRPr="003E1CC7">
        <w:rPr>
          <w:rFonts w:eastAsia="Times New Roman" w:cs="Times New Roman"/>
          <w:color w:val="000000"/>
          <w:sz w:val="28"/>
          <w:szCs w:val="28"/>
        </w:rPr>
        <w:t>Đấu tranh phòng, chống tham nhũng, tiêu cực là đòi hỏi của thực tiễn, mệnh lệnh của cuộc sống. Sinh thời, Chủ tịch Hồ Chí Minh dù rất đau xót, nhưng rất kiên quyết xử lý cán bộ tham nhũng, lãng phí, sống xa hoa khi mà đồng bào và chiến sĩ đang chịu bao tổn thất, hy sinh trong cuộc kháng chiến trường kỳ. Nay, Ban Chỉ đạo Trung ương về phòng, chống tham nhũng, tiêu cực, khi phải xử lý kỷ luật nghiêm khắc những người vi phạm tham nhũng, tiêu cực, cũng luôn trăn trở, đau xót, nhưng xác định rõ lập trường: nếu không kiên quyết xử lý thì ảnh hưởng đến tồn vong của chế độ. Việc xử lý nhiều cán bộ, kể cả cán bộ cấp cao như vừa qua là điều không ai mong muốn, thậm chí rất đau xót, rất đau lòng, nhưng đó là việc phải làm, vì sự nghiệp chung, vì sự nghiêm minh của kỷ luật Đảng, thượng tôn pháp luật của Nhà nước, vì sự trong sạch, vững mạnh và uy tín của Đảng, Nhà nước và trên hết, là vì ý nguyện của nhân dân, vì lợi ích quốc gia - dân tộc.</w:t>
      </w:r>
      <w:r w:rsidR="00131821">
        <w:rPr>
          <w:rFonts w:eastAsia="Times New Roman" w:cs="Times New Roman"/>
          <w:color w:val="333333"/>
          <w:sz w:val="28"/>
          <w:szCs w:val="28"/>
        </w:rPr>
        <w:t xml:space="preserve"> </w:t>
      </w:r>
      <w:r w:rsidRPr="003E1CC7">
        <w:rPr>
          <w:rFonts w:eastAsia="Times New Roman" w:cs="Times New Roman"/>
          <w:color w:val="000000"/>
          <w:sz w:val="28"/>
          <w:szCs w:val="28"/>
        </w:rPr>
        <w:t>Tổng Bí thư đã chỉ ra những bước tiến mới về nhận thức trong cuộc đấu tranh phòng, chống tham nhũng, tiêu cực: Từ chỗ, trước đây chủ yếu quan tâm đến tác hại trước mắt, về vật chất, thì hiện nay chúng ta quan tâm nhiều hơn đến tác hại tiềm ẩn, khôn lường của tệ tham nhũng, tiêu cực; trước đây chỉ tập trung vào khu vực nhà nước, các hành vi làm thất thoát tài sản nhà nước, thì nay mở rộng ra cả khu vực ngoài nhà nước; gắn đấu tranh chống tham nhũng với chống lãng phí; gắn chống tham nhũng với chống tiêu cực, đấu tranh chống chủ nghĩa cá nhân... Đặc biệt, phòng, chống tham nhũng, tiêu cực thường xuyên được chấn chỉnh, uốn nắn từ trong suy nghĩ, nhận thức đến hành động, từ đó được tiến hành</w:t>
      </w:r>
      <w:r w:rsidR="00131821">
        <w:rPr>
          <w:rFonts w:eastAsia="Times New Roman" w:cs="Times New Roman"/>
          <w:color w:val="000000"/>
          <w:sz w:val="28"/>
          <w:szCs w:val="28"/>
        </w:rPr>
        <w:t xml:space="preserve">. </w:t>
      </w:r>
      <w:r w:rsidRPr="003E1CC7">
        <w:rPr>
          <w:rFonts w:eastAsia="Times New Roman" w:cs="Times New Roman"/>
          <w:color w:val="000000"/>
          <w:sz w:val="28"/>
          <w:szCs w:val="28"/>
        </w:rPr>
        <w:t>Phòng, chống tham nhũng, tiêu cực là một </w:t>
      </w:r>
      <w:r w:rsidRPr="003E1CC7">
        <w:rPr>
          <w:rFonts w:eastAsia="Times New Roman" w:cs="Times New Roman"/>
          <w:i/>
          <w:iCs/>
          <w:color w:val="000000"/>
          <w:sz w:val="28"/>
          <w:szCs w:val="28"/>
        </w:rPr>
        <w:t>công tác</w:t>
      </w:r>
      <w:r w:rsidRPr="003E1CC7">
        <w:rPr>
          <w:rFonts w:eastAsia="Times New Roman" w:cs="Times New Roman"/>
          <w:color w:val="000000"/>
          <w:sz w:val="28"/>
          <w:szCs w:val="28"/>
        </w:rPr>
        <w:t>, có hệ thống tổ chức từ trên xuống dưới, chủ trương mạnh mẽ, quan điểm nhất quán, nguyên tắc chặt chẽ, phương châm rõ ràng, phương pháp tổ chức thực hiện bài bản, linh hoạt, lực lượng rộng lớn; được sự quan tâm, giám sát, đánh giá của toàn Đảng, toàn dân mà thước đo hiệu quả cao nhất là niềm tin của nhân dân. Công tác phòng, chống tham nhũng, tiêu cực được xác định rõ về chủ thể và đối tượng; vũ khí đấu tranh mạnh mẽ, uy lực; phương pháp đấu tranh đa dạng, thích hợp với từng đối tượng, hành vi, mức độ vi phạm; hình thức đấu tranh quyết liệt, đến cùng, không khoan nhượng. Đặc biệt, công tác phòng, chống tham nhũng, tiêu cực có lực lượng rộng lớn, huy động sức mạnh của cả hệ thống chính trị và toàn xã hội, trong đó sự lãnh đạo trực tiếp, chặt chẽ, toàn diện, thường xuyên của Đảng là nhân tố quyết định.</w:t>
      </w:r>
      <w:r w:rsidR="00131821">
        <w:rPr>
          <w:rFonts w:eastAsia="Times New Roman" w:cs="Times New Roman"/>
          <w:color w:val="333333"/>
          <w:sz w:val="28"/>
          <w:szCs w:val="28"/>
        </w:rPr>
        <w:t xml:space="preserve"> </w:t>
      </w:r>
      <w:r w:rsidRPr="003E1CC7">
        <w:rPr>
          <w:rFonts w:eastAsia="Times New Roman" w:cs="Times New Roman"/>
          <w:color w:val="000000"/>
          <w:sz w:val="28"/>
          <w:szCs w:val="28"/>
        </w:rPr>
        <w:t xml:space="preserve">Đấu tranh phòng, chống tham nhũng, tiêu cực không chỉ là nhiệm vụ và trách nhiệm của các cơ quan chuyên trách, mà còn trở thành mối quan tâm chung của các tầng lớp nhân dân, cán bộ, </w:t>
      </w:r>
      <w:r w:rsidRPr="003E1CC7">
        <w:rPr>
          <w:rFonts w:eastAsia="Times New Roman" w:cs="Times New Roman"/>
          <w:color w:val="000000"/>
          <w:sz w:val="28"/>
          <w:szCs w:val="28"/>
        </w:rPr>
        <w:lastRenderedPageBreak/>
        <w:t>đảng viên và cả bạn bè quốc tế. Trong thực tế đời sống xã hội, cuộc đấu tranh phòng, chống tham nhũng, tiêu cực đã trở thành </w:t>
      </w:r>
      <w:r w:rsidRPr="003E1CC7">
        <w:rPr>
          <w:rFonts w:eastAsia="Times New Roman" w:cs="Times New Roman"/>
          <w:i/>
          <w:iCs/>
          <w:color w:val="000000"/>
          <w:sz w:val="28"/>
          <w:szCs w:val="28"/>
        </w:rPr>
        <w:t>một phong trào, </w:t>
      </w:r>
      <w:r w:rsidRPr="003E1CC7">
        <w:rPr>
          <w:rFonts w:eastAsia="Times New Roman" w:cs="Times New Roman"/>
          <w:color w:val="000000"/>
          <w:sz w:val="28"/>
          <w:szCs w:val="28"/>
        </w:rPr>
        <w:t xml:space="preserve">trong đó có vai trò đặc biệt quan trọng của nhân dân và xã hội. Sức mạnh và động lực to lớn của cuộc đấu tranh phòng, chống tham nhũng, tiêu cực là sự đồng tình, ủng hộ, hưởng ứng, tham gia tích cực của nhân dân và cả hệ thống chính trị, mà nòng cốt là các cơ quan có chức năng phòng, chống tham nhũng, tiêu cực, như nội chính, kiểm tra, thanh tra, kiểm toán, điều tra, truy tố, xét xử, thi hành án. “Nếu không dựa vào dân thì cuộc đấu tranh phòng, chống tham nhũng, tiêu cực khó có thể thành công” </w:t>
      </w:r>
      <w:r w:rsidR="00131821">
        <w:rPr>
          <w:rFonts w:eastAsia="Times New Roman" w:cs="Times New Roman"/>
          <w:color w:val="000000"/>
          <w:sz w:val="28"/>
          <w:szCs w:val="28"/>
        </w:rPr>
        <w:t xml:space="preserve">- </w:t>
      </w:r>
      <w:r w:rsidRPr="003E1CC7">
        <w:rPr>
          <w:rFonts w:eastAsia="Times New Roman" w:cs="Times New Roman"/>
          <w:color w:val="000000"/>
          <w:sz w:val="28"/>
          <w:szCs w:val="28"/>
        </w:rPr>
        <w:t xml:space="preserve">Tổng Bí thư nhấn mạnh vai trò, trách nhiệm của các cơ quan dân cử, Mặt trận Tổ quốc, các tổ chức chính trị - xã hội, nhân dân và báo chí, doanh nghiệp, doanh nhân,... </w:t>
      </w:r>
    </w:p>
    <w:p w14:paraId="6DAD1F33" w14:textId="5BB4CAF3" w:rsidR="003C7F05" w:rsidRPr="004F7903" w:rsidRDefault="003E1CC7" w:rsidP="004F7903">
      <w:pPr>
        <w:shd w:val="clear" w:color="auto" w:fill="FFFFFF"/>
        <w:spacing w:after="0" w:line="240" w:lineRule="auto"/>
        <w:ind w:firstLine="720"/>
        <w:rPr>
          <w:rFonts w:eastAsia="Times New Roman" w:cs="Times New Roman"/>
          <w:color w:val="333333"/>
          <w:sz w:val="28"/>
          <w:szCs w:val="28"/>
        </w:rPr>
      </w:pPr>
      <w:r w:rsidRPr="003E1CC7">
        <w:rPr>
          <w:rFonts w:eastAsia="Times New Roman" w:cs="Times New Roman"/>
          <w:color w:val="000000"/>
          <w:sz w:val="28"/>
          <w:szCs w:val="28"/>
        </w:rPr>
        <w:t>Tác phẩm của Tổng Bí thư đã toát lên tinh thần của cuộc đấu tranh phòng, chống tham nhũng, tiêu cực phải được thực hiện thật nghiêm minh, đồng thời mang giá trị nhân văn sâu sắc. Đồng chí Tổng Bí thư nhắc lại quan điểm của Chủ tịch Hồ Chí Minh: “Cắt bỏ một vài cành cây sâu mọt để cứu cả cái cây”. Mục đích của việc xử lý tham nhũng, tiêu cực là để “trị bệnh, cứu người”, kỷ luật một vài người để cứu nhiều người, truy tố một vụ để cảnh tỉnh cả một vùng, một lĩnh vực. Chống luôn phải đi đôi với xây. Không nhất thiết phải xử lý nhiều mới là tốt mà quan trọng là đấu tranh ngăn chặn/phòng ngừa, cảnh tỉnh, cảnh báo, răn đe... Xử lý phải hết sức biện chứng, chặt chẽ, đặt trong hoàn cảnh lịch sử cụ thể về tình hình thực tế và quy định của pháp luật tại thời điểm xảy ra sai phạm; xem xét kỹ động cơ, mục đích sai phạm, hậu quả thiệt hại và nguyên nhân để đánh giá khách quan, toàn diện trong tổng hòa các mối quan hệ; từ đó xác định đúng bản chất của vụ việc, hành vi sai phạm, lỗi, động cơ, mục đích. Xử lý nghiêm hành vi sai phạm của những người vì động cơ vụ lợi, cá nhân; khuyến khích sự tự giác nhận khuyết điểm, sai phạm, tự nguyện khắc phục hậu quả, bồi thường thiệt hại, từ chức của những người có sai phạm; đồng thời, bảo vệ, khuyến khích những người dám nghĩ, dám làm, dám đổi mới, sáng tạo vì sự nghiệp chung. Cần có chính sách khoan hồng đối với những người có hành vi tham nhũng, nhưng đã chủ động khai báo, khắc phục hậu quả trước khi bị phát giác, tạo môi trường xã hội tích cực nhằm ngăn chặn tham nhũng. Trong thực tế, thời gian qua công tác điều tra, truy tố, xét xử các vụ án tham nhũng được tiến hành kiên quyết, kiên trì, không khoan nhượng, không nương tay, không bỏ lọt tội phạm; đồng thời, không làm oan sai; rất nghiêm minh, nhưng cũng rất nhân văn, nhân ái, có lý, có tình. Nhờ vậy, hầu hết các đối tượng bị xử lý đều nhận thức rõ sai phạm của mình cũng như hậu quả của những sai phạm ấy; tâm phục, khẩu phục, tỏ rõ sự ăn năn, hối cải, xin lỗi Đảng, Nhà nước và nhân dân.</w:t>
      </w:r>
      <w:r w:rsidR="004F7903">
        <w:rPr>
          <w:rFonts w:eastAsia="Times New Roman" w:cs="Times New Roman"/>
          <w:color w:val="333333"/>
          <w:sz w:val="28"/>
          <w:szCs w:val="28"/>
        </w:rPr>
        <w:t xml:space="preserve"> </w:t>
      </w:r>
      <w:r w:rsidRPr="003E1CC7">
        <w:rPr>
          <w:rFonts w:eastAsia="Times New Roman" w:cs="Times New Roman"/>
          <w:color w:val="000000"/>
          <w:sz w:val="28"/>
          <w:szCs w:val="28"/>
        </w:rPr>
        <w:t>Tác phẩm của Tổng Bí thư đã đúc kết, rút ra</w:t>
      </w:r>
      <w:r w:rsidRPr="003E1CC7">
        <w:rPr>
          <w:rFonts w:eastAsia="Times New Roman" w:cs="Times New Roman"/>
          <w:i/>
          <w:iCs/>
          <w:color w:val="000000"/>
          <w:sz w:val="28"/>
          <w:szCs w:val="28"/>
        </w:rPr>
        <w:t> những bài học rất có giá trị </w:t>
      </w:r>
      <w:r w:rsidRPr="003E1CC7">
        <w:rPr>
          <w:rFonts w:eastAsia="Times New Roman" w:cs="Times New Roman"/>
          <w:color w:val="000000"/>
          <w:sz w:val="28"/>
          <w:szCs w:val="28"/>
        </w:rPr>
        <w:t xml:space="preserve">cả về lý luận và thực tiễn, để củng cố thêm bản lĩnh và niềm tin trong cuộc đấu tranh phòng, chống tham nhũng, tiêu cực. </w:t>
      </w:r>
    </w:p>
    <w:p w14:paraId="4DFD5197" w14:textId="3D552A19" w:rsidR="003E1CC7" w:rsidRPr="003E1CC7" w:rsidRDefault="003E1CC7" w:rsidP="00FE5522">
      <w:pPr>
        <w:shd w:val="clear" w:color="auto" w:fill="FFFFFF"/>
        <w:spacing w:after="0" w:line="240" w:lineRule="auto"/>
        <w:ind w:firstLine="720"/>
        <w:rPr>
          <w:rFonts w:eastAsia="Times New Roman" w:cs="Times New Roman"/>
          <w:color w:val="333333"/>
          <w:sz w:val="28"/>
          <w:szCs w:val="28"/>
        </w:rPr>
      </w:pPr>
      <w:r w:rsidRPr="003E1CC7">
        <w:rPr>
          <w:rFonts w:eastAsia="Times New Roman" w:cs="Times New Roman"/>
          <w:color w:val="000000"/>
          <w:sz w:val="28"/>
          <w:szCs w:val="28"/>
        </w:rPr>
        <w:t xml:space="preserve">Tổng Bí thư đưa ra những quan điểm chỉ đạo hết sức cụ thể, rất thực tế, yêu cầu quán triệt thực hiện thật nghiêm túc, góp phần tạo bước đột phá trong công tác phát hiện, xử lý tham nhũng, tiêu cực: Có vụ việc thì phải xác minh làm rõ; tích cực, khẩn trương, rõ đến đâu xử lý đến đó; xử lý cả tham nhũng, tiêu cực và hành vi bao che cho tham nhũng, tiêu cực, can thiệp, cản trở chống tham nhũng, tiêu cực. Có dấu hiệu tội phạm phải khởi tố, điều tra, kết luận có tội thì phải truy </w:t>
      </w:r>
      <w:r w:rsidRPr="003E1CC7">
        <w:rPr>
          <w:rFonts w:eastAsia="Times New Roman" w:cs="Times New Roman"/>
          <w:color w:val="000000"/>
          <w:sz w:val="28"/>
          <w:szCs w:val="28"/>
        </w:rPr>
        <w:lastRenderedPageBreak/>
        <w:t>tố, xét xử; chưa đến mức hình sự thì phải xử lý nghiêm minh theo quy định của Nhà nước, đoàn thể. Trong quá trình kiểm tra, giám sát, thanh tra, kiểm toán, thi hành án, nếu phát hiện vụ việc có dấu hiệu tội phạm thì phải kịp thời chuyển hồ sơ đến cơ quan điều tra để thụ lý điều tra, xử lý theo pháp luật không chờ kết thúc quá trình... Trong điều tra, truy tố, xét xử, thi hành án, thanh tra, kiểm toán nếu phát hiện sai phạm liên quan đến cán bộ, đảng viên thì phải kịp thời báo cáo và chuyển tài liệu cho cấp ủy, ủy ban kiểm tra có thẩm quyền xem xét xử lý theo quan điểm của Đảng.</w:t>
      </w:r>
      <w:r w:rsidR="003C7F05">
        <w:rPr>
          <w:rFonts w:eastAsia="Times New Roman" w:cs="Times New Roman"/>
          <w:color w:val="333333"/>
          <w:sz w:val="28"/>
          <w:szCs w:val="28"/>
        </w:rPr>
        <w:t xml:space="preserve"> </w:t>
      </w:r>
      <w:r w:rsidRPr="003E1CC7">
        <w:rPr>
          <w:rFonts w:eastAsia="Times New Roman" w:cs="Times New Roman"/>
          <w:color w:val="000000"/>
          <w:sz w:val="28"/>
          <w:szCs w:val="28"/>
        </w:rPr>
        <w:t>Tập trung chỉ đạo, xử lý những khâu yếu, việc khó trong phòng, chống tham nhũng hiện nay. Trong đó khâu yếu chính là khâu tự phát hiện tham nhũng, tiêu cực; những việc gặp nhiều khó khăn, các lĩnh vực hẹp và sâu, như công tác giám định, định giá tài sản, công tác thu hồi tài sản tham nhũng, kể cả tài sản đã tẩu tán ra nước ngoài bằng nhiều cách thức, sự phối hợp với các cơ quan chức năng, ngăn ngừa từ sớm, phát hiện và kiên quyết truy tố nghiêm khắc những trường hợp vi phạm trốn đi nước ngoài...</w:t>
      </w:r>
    </w:p>
    <w:p w14:paraId="64DE2D33" w14:textId="5EB470C3" w:rsidR="003E1CC7" w:rsidRPr="003E1CC7" w:rsidRDefault="003E1CC7" w:rsidP="004F7903">
      <w:pPr>
        <w:shd w:val="clear" w:color="auto" w:fill="FFFFFF"/>
        <w:spacing w:after="0" w:line="240" w:lineRule="auto"/>
        <w:ind w:firstLine="720"/>
        <w:rPr>
          <w:rFonts w:eastAsia="Times New Roman" w:cs="Times New Roman"/>
          <w:color w:val="080707"/>
          <w:sz w:val="28"/>
          <w:szCs w:val="28"/>
        </w:rPr>
      </w:pPr>
      <w:r w:rsidRPr="003E1CC7">
        <w:rPr>
          <w:rFonts w:eastAsia="Times New Roman" w:cs="Times New Roman"/>
          <w:color w:val="000000"/>
          <w:sz w:val="28"/>
          <w:szCs w:val="28"/>
        </w:rPr>
        <w:t>Tác phẩm </w:t>
      </w:r>
      <w:r w:rsidR="003C7F05">
        <w:rPr>
          <w:rFonts w:eastAsia="Times New Roman" w:cs="Times New Roman"/>
          <w:color w:val="000000"/>
          <w:sz w:val="28"/>
          <w:szCs w:val="28"/>
        </w:rPr>
        <w:t>“</w:t>
      </w:r>
      <w:r w:rsidRPr="003E1CC7">
        <w:rPr>
          <w:rFonts w:eastAsia="Times New Roman" w:cs="Times New Roman"/>
          <w:i/>
          <w:iCs/>
          <w:color w:val="000000"/>
          <w:sz w:val="28"/>
          <w:szCs w:val="28"/>
        </w:rPr>
        <w:t>Kiên quyết, kiên trì đấu tranh phòng, chống tham nhũng, tiêu cực, góp phần xây dựng Đảng và Nhà nước ta ngày càng trong sạch, vững mạnh</w:t>
      </w:r>
      <w:r w:rsidR="003C7F05">
        <w:rPr>
          <w:rFonts w:eastAsia="Times New Roman" w:cs="Times New Roman"/>
          <w:i/>
          <w:iCs/>
          <w:color w:val="000000"/>
          <w:sz w:val="28"/>
          <w:szCs w:val="28"/>
        </w:rPr>
        <w:t>”</w:t>
      </w:r>
      <w:r w:rsidRPr="003E1CC7">
        <w:rPr>
          <w:rFonts w:eastAsia="Times New Roman" w:cs="Times New Roman"/>
          <w:color w:val="000000"/>
          <w:sz w:val="28"/>
          <w:szCs w:val="28"/>
        </w:rPr>
        <w:t> của Tổng Bí thư Nguyễn Phú Trọng đã thể hiện tâm huyết, sự nung nấu đối với cuộc đấu tranh phòng, chống tham nhũng, tiêu cực, trong đó có cả những nội dung mà đồng chí từng đưa ra trong một số bài viết từ cách đây nửa thế kỷ. Với cách tiếp cận hệ thống, xuất phát từ lý luận và tổng kết sâu sắc, tác phẩm đặt một dấu mốc quan trọng cả về lý luận và thực tiễn để đưa công tác phòng, chống tham nhũng, tiêu cực lên tầm cao mới, trở thành “một việc làm cần thiết; một xu thế không thể đảo ngược”. Việc nghiên cứu sâu sắc, quán triệt thực hiện nghiêm túc nội dung tác phẩm sẽ tạo nên bước tiến mới, mạnh mẽ hơn nữa và đạt hiệu quả cao hơn nữa. Tham nhũng, tiêu cực nhất định sẽ bị ngăn chặn, đẩy lùi</w:t>
      </w:r>
      <w:r w:rsidR="004F7903">
        <w:rPr>
          <w:rFonts w:eastAsia="Times New Roman" w:cs="Times New Roman"/>
          <w:color w:val="000000"/>
          <w:sz w:val="28"/>
          <w:szCs w:val="28"/>
        </w:rPr>
        <w:t xml:space="preserve">. </w:t>
      </w:r>
      <w:r w:rsidR="002952D1" w:rsidRPr="003E1CC7">
        <w:rPr>
          <w:rFonts w:eastAsia="Times New Roman" w:cs="Times New Roman"/>
          <w:color w:val="080707"/>
          <w:sz w:val="28"/>
          <w:szCs w:val="28"/>
        </w:rPr>
        <w:t xml:space="preserve">Theo dõi quá trình lãnh đạo, chỉ đạo đấu tranh </w:t>
      </w:r>
      <w:r w:rsidR="004F7903">
        <w:rPr>
          <w:rFonts w:eastAsia="Times New Roman" w:cs="Times New Roman"/>
          <w:color w:val="080707"/>
          <w:sz w:val="28"/>
          <w:szCs w:val="28"/>
        </w:rPr>
        <w:t>ph</w:t>
      </w:r>
      <w:r w:rsidR="004F7903" w:rsidRPr="00CC1E30">
        <w:rPr>
          <w:rFonts w:eastAsia="Times New Roman" w:cs="Times New Roman"/>
          <w:color w:val="080707"/>
          <w:sz w:val="28"/>
          <w:szCs w:val="28"/>
        </w:rPr>
        <w:t>òng</w:t>
      </w:r>
      <w:r w:rsidR="004F7903">
        <w:rPr>
          <w:rFonts w:eastAsia="Times New Roman" w:cs="Times New Roman"/>
          <w:color w:val="080707"/>
          <w:sz w:val="28"/>
          <w:szCs w:val="28"/>
        </w:rPr>
        <w:t xml:space="preserve"> ch</w:t>
      </w:r>
      <w:r w:rsidR="004F7903" w:rsidRPr="00CC1E30">
        <w:rPr>
          <w:rFonts w:eastAsia="Times New Roman" w:cs="Times New Roman"/>
          <w:color w:val="080707"/>
          <w:sz w:val="28"/>
          <w:szCs w:val="28"/>
        </w:rPr>
        <w:t>ống</w:t>
      </w:r>
      <w:r w:rsidR="004F7903">
        <w:rPr>
          <w:rFonts w:eastAsia="Times New Roman" w:cs="Times New Roman"/>
          <w:color w:val="080707"/>
          <w:sz w:val="28"/>
          <w:szCs w:val="28"/>
        </w:rPr>
        <w:t xml:space="preserve"> tham nh</w:t>
      </w:r>
      <w:r w:rsidR="004F7903" w:rsidRPr="00CC1E30">
        <w:rPr>
          <w:rFonts w:eastAsia="Times New Roman" w:cs="Times New Roman"/>
          <w:color w:val="080707"/>
          <w:sz w:val="28"/>
          <w:szCs w:val="28"/>
        </w:rPr>
        <w:t>ũng</w:t>
      </w:r>
      <w:r w:rsidR="004F7903">
        <w:rPr>
          <w:rFonts w:eastAsia="Times New Roman" w:cs="Times New Roman"/>
          <w:color w:val="080707"/>
          <w:sz w:val="28"/>
          <w:szCs w:val="28"/>
        </w:rPr>
        <w:t>, ti</w:t>
      </w:r>
      <w:r w:rsidR="004F7903" w:rsidRPr="00CC1E30">
        <w:rPr>
          <w:rFonts w:eastAsia="Times New Roman" w:cs="Times New Roman"/>
          <w:color w:val="080707"/>
          <w:sz w:val="28"/>
          <w:szCs w:val="28"/>
        </w:rPr>
        <w:t>ê</w:t>
      </w:r>
      <w:r w:rsidR="004F7903">
        <w:rPr>
          <w:rFonts w:eastAsia="Times New Roman" w:cs="Times New Roman"/>
          <w:color w:val="080707"/>
          <w:sz w:val="28"/>
          <w:szCs w:val="28"/>
        </w:rPr>
        <w:t>u c</w:t>
      </w:r>
      <w:r w:rsidR="004F7903" w:rsidRPr="00CC1E30">
        <w:rPr>
          <w:rFonts w:eastAsia="Times New Roman" w:cs="Times New Roman"/>
          <w:color w:val="080707"/>
          <w:sz w:val="28"/>
          <w:szCs w:val="28"/>
        </w:rPr>
        <w:t>ực</w:t>
      </w:r>
      <w:r w:rsidR="004F7903">
        <w:rPr>
          <w:rFonts w:eastAsia="Times New Roman" w:cs="Times New Roman"/>
          <w:color w:val="080707"/>
          <w:sz w:val="28"/>
          <w:szCs w:val="28"/>
        </w:rPr>
        <w:t xml:space="preserve"> </w:t>
      </w:r>
      <w:r w:rsidR="002952D1" w:rsidRPr="003E1CC7">
        <w:rPr>
          <w:rFonts w:eastAsia="Times New Roman" w:cs="Times New Roman"/>
          <w:color w:val="080707"/>
          <w:sz w:val="28"/>
          <w:szCs w:val="28"/>
        </w:rPr>
        <w:t>chúng ta có thể nhận thấy rằng Tổng Bí thư Nguyễn Phú Trọng luôn nhấn mạnh vai trò, uy tín của cán bộ nhất là cán bộ lãnh đạo, quản lý các cấp. Và trong đấu tranh với tiêu cực, tham nhũng phải luôn có tình đồng chí, nhân văn trong việc xử lý. Tư tưởng này được thể hiện rất rõ qua hai bài viết “Tình đồng chí”, “Chức vụ và uy tín”. Tổng Bí thư nêu quan điểm, “chức vụ càng cao thì uy tín càng lớn”. Để giữ được uy tín mỗi cán bộ, đảng viên “phải có ý chí, có nghị lực. Người ở cương vị càng cao càng phải hết sức chăm lo giữ gìn uy tín, vì uy tín của họ không phải đơn thuần chỉ là uy tín cá nhân mà còn liên quan đến uy tín chung của tập thể, của Đảng”. Về tình đồng chí của những người đảng viên Cộng sản, Tổng Bí thư nêu quan điểm: “Người cộng sản trong bất cứ hoàn cảnh nào, ở bất kỳ cương vị nào cũng luôn luôn thương yêu sâu sắc, chân thành đồng chí, thông cảm, nhường nhịn đồng chí, biết lấy niềm vui, hạnh phúc của đồng chí làm hạnh phúc của mình”. Tuy nhiên, “sự yêu thương đồng chí của những người cộng sản không có nghĩa là bao che, tha thứ lỗi lầm, khuyết điểm của đồng chí mình”. Việc tự phê bình và phê bình có tác dụng rất lớn trong việc bảo đảm giữ gìn tình đồng chí, vì “nếu nể nang, né tránh, hoặc vì lý do nào đó mà không nghiêm khắc với khuyết điểm của đồng chí mình là làm hại đồng chí mình, đẩy đồng chí mình vào sự sa ngã và tội lỗi; như thế không phải là thương yêu đồng chí một cách đúng đắn”.</w:t>
      </w:r>
    </w:p>
    <w:p w14:paraId="20B052CE" w14:textId="1205AE5A" w:rsidR="003E1CC7" w:rsidRPr="003E1CC7" w:rsidRDefault="003C7F05" w:rsidP="00FE5522">
      <w:pPr>
        <w:spacing w:after="0" w:line="240" w:lineRule="auto"/>
        <w:ind w:firstLine="720"/>
        <w:jc w:val="left"/>
        <w:textAlignment w:val="baseline"/>
        <w:rPr>
          <w:rFonts w:eastAsia="Times New Roman" w:cs="Times New Roman"/>
          <w:color w:val="333333"/>
          <w:sz w:val="28"/>
          <w:szCs w:val="28"/>
        </w:rPr>
      </w:pPr>
      <w:r w:rsidRPr="003C7F05">
        <w:rPr>
          <w:rFonts w:eastAsia="Times New Roman" w:cs="Times New Roman"/>
          <w:color w:val="111111"/>
          <w:sz w:val="28"/>
          <w:szCs w:val="28"/>
        </w:rPr>
        <w:lastRenderedPageBreak/>
        <w:t>T</w:t>
      </w:r>
      <w:r w:rsidRPr="003C7F05">
        <w:rPr>
          <w:rFonts w:eastAsia="Times New Roman" w:cs="Times New Roman"/>
          <w:color w:val="111111"/>
          <w:sz w:val="28"/>
          <w:szCs w:val="28"/>
        </w:rPr>
        <w:t>ác</w:t>
      </w:r>
      <w:r w:rsidRPr="003C7F05">
        <w:rPr>
          <w:rFonts w:eastAsia="Times New Roman" w:cs="Times New Roman"/>
          <w:color w:val="111111"/>
          <w:sz w:val="28"/>
          <w:szCs w:val="28"/>
        </w:rPr>
        <w:t xml:space="preserve"> ph</w:t>
      </w:r>
      <w:r w:rsidRPr="003C7F05">
        <w:rPr>
          <w:rFonts w:eastAsia="Times New Roman" w:cs="Times New Roman"/>
          <w:color w:val="111111"/>
          <w:sz w:val="28"/>
          <w:szCs w:val="28"/>
        </w:rPr>
        <w:t>ẩm</w:t>
      </w:r>
      <w:r w:rsidR="003E1CC7" w:rsidRPr="003E1CC7">
        <w:rPr>
          <w:rFonts w:eastAsia="Times New Roman" w:cs="Times New Roman"/>
          <w:color w:val="111111"/>
          <w:sz w:val="28"/>
          <w:szCs w:val="28"/>
        </w:rPr>
        <w:t xml:space="preserve"> của Tổng Bí thư với lời lẽ dung dị, dễ hiểu, có sức cảm hóa, lan tỏa đặc biệt trong cán bộ, đảng viên và nhân dân.</w:t>
      </w:r>
      <w:r w:rsidR="00001B57">
        <w:rPr>
          <w:rFonts w:eastAsia="Times New Roman" w:cs="Times New Roman"/>
          <w:color w:val="111111"/>
          <w:sz w:val="28"/>
          <w:szCs w:val="28"/>
        </w:rPr>
        <w:t xml:space="preserve"> </w:t>
      </w:r>
      <w:r w:rsidR="003E1CC7" w:rsidRPr="003E1CC7">
        <w:rPr>
          <w:rFonts w:eastAsia="Times New Roman" w:cs="Times New Roman"/>
          <w:color w:val="000000"/>
          <w:sz w:val="28"/>
          <w:szCs w:val="28"/>
        </w:rPr>
        <w:t>Hoàn thiện hệ thống lý luận về đường lối đổi mới, về chủ nghĩa xã hội và con đường đi lên chủ nghĩa xã hội ở nước ta là vấn đề được Đảng ta đặc biệt quan tâm, nhất là từ khi bước vào công cuộc đổi mới đất nước.</w:t>
      </w:r>
      <w:r w:rsidR="003E1CC7" w:rsidRPr="003E1CC7">
        <w:rPr>
          <w:rFonts w:eastAsia="Times New Roman" w:cs="Times New Roman"/>
          <w:color w:val="333333"/>
          <w:sz w:val="28"/>
          <w:szCs w:val="28"/>
        </w:rPr>
        <w:t>Tổng Bí thư đã đặt ra nhiều câu hỏi lớn và từng bước lý giải từng câu hỏi đó bằng những lập luận sắc bén, bằng trí tuệ và sự kiên định của người chiến sĩ cộng sản. Tổng Bí thư đã khẳng định, xã hội xã hội chủ nghĩa với giá trị cốt lõi, bền vững và tốt đẹp mà nhân loại hướng tới là: Một xã hội mà trong đó sự phát triển là thực sự vì con người; sự phát triển về kinh tế đi đôi với tiến bộ và công bằng xã hội; một xã hội nhân ái, đoàn kết, tương trợ lẫn nhau, hướng tới các giá trị tiến bộ, nhân văn; sự phát triển bền vững, hài hòa với thiên nhiên để bảo đảm môi trường sống trong lành cho các thế hệ hiện tại và tương lai; một hệ thống chính trị mà quyền lực thực sự thuộc về nhân dân, do nhân dân và phục vụ lợi ích của nhân dân.</w:t>
      </w:r>
    </w:p>
    <w:p w14:paraId="2415D4B6" w14:textId="50FD9DAC" w:rsidR="003E1CC7" w:rsidRPr="003E1CC7" w:rsidRDefault="003E1CC7" w:rsidP="00FE5522">
      <w:pPr>
        <w:spacing w:after="0" w:line="240" w:lineRule="auto"/>
        <w:ind w:firstLine="720"/>
        <w:textAlignment w:val="baseline"/>
        <w:rPr>
          <w:rFonts w:eastAsia="Times New Roman" w:cs="Times New Roman"/>
          <w:color w:val="333333"/>
          <w:sz w:val="28"/>
          <w:szCs w:val="28"/>
        </w:rPr>
      </w:pPr>
      <w:r w:rsidRPr="003E1CC7">
        <w:rPr>
          <w:rFonts w:eastAsia="Times New Roman" w:cs="Times New Roman"/>
          <w:color w:val="333333"/>
          <w:sz w:val="28"/>
          <w:szCs w:val="28"/>
        </w:rPr>
        <w:t>Có thể thấy, cuốn sách của Tổng Bí thư thể hiện tư tưởng xuyên suốt, nhất quán, kiên định và sự phát triển sáng tạo, hoàn thiện tư duy lý luận, nhận thức về chủ nghĩa xã hội và con đường đi lên chủ nghĩa xã hội ở Việt Nam mà Đảng và Nhân dân ta đã lựa chọn; về mục tiêu, định hướng và giải pháp xây dựng đất nước trong bối cảnh mới; giúp cán bộ, đảng viên và nhân dân hiểu rõ, nắm vững, quán triệt, tổ chức thực hiện thành công chủ nghĩa xã hội ở Việt Nam, tâm nguyện của Chủ tịch Hồ Chí Minh vĩ đại và ước vọng của toàn dân tộc.</w:t>
      </w:r>
      <w:r w:rsidRPr="003E1CC7">
        <w:rPr>
          <w:rFonts w:eastAsia="Times New Roman" w:cs="Times New Roman"/>
          <w:color w:val="080707"/>
          <w:sz w:val="28"/>
          <w:szCs w:val="28"/>
        </w:rPr>
        <w:t xml:space="preserve"> Nhiều thông tin, kiến thức hữu ích được đúc rút trong nội dung cuốn sách này, vì vậy mỗi người dân nhất là cán bộ, đảng viên khi đọc và nghiên cứu sẽ hiểu rõ hơn, nhận diện đúng về thứ “giặc nội xâm”. Từ đó xác định rõ hơn trách nhiệm, động lực và niềm tin giữ gìn phẩm chất chính trị, đạo đức lối sống, tích cực đấu tranh </w:t>
      </w:r>
      <w:r w:rsidR="002952D1">
        <w:rPr>
          <w:rFonts w:eastAsia="Times New Roman" w:cs="Times New Roman"/>
          <w:color w:val="080707"/>
          <w:sz w:val="28"/>
          <w:szCs w:val="28"/>
        </w:rPr>
        <w:t>ph</w:t>
      </w:r>
      <w:r w:rsidR="002952D1" w:rsidRPr="002952D1">
        <w:rPr>
          <w:rFonts w:eastAsia="Times New Roman" w:cs="Times New Roman"/>
          <w:color w:val="080707"/>
          <w:sz w:val="28"/>
          <w:szCs w:val="28"/>
        </w:rPr>
        <w:t>òng</w:t>
      </w:r>
      <w:r w:rsidR="002952D1">
        <w:rPr>
          <w:rFonts w:eastAsia="Times New Roman" w:cs="Times New Roman"/>
          <w:color w:val="080707"/>
          <w:sz w:val="28"/>
          <w:szCs w:val="28"/>
        </w:rPr>
        <w:t xml:space="preserve"> ch</w:t>
      </w:r>
      <w:r w:rsidR="002952D1" w:rsidRPr="002952D1">
        <w:rPr>
          <w:rFonts w:eastAsia="Times New Roman" w:cs="Times New Roman"/>
          <w:color w:val="080707"/>
          <w:sz w:val="28"/>
          <w:szCs w:val="28"/>
        </w:rPr>
        <w:t>ống</w:t>
      </w:r>
      <w:r w:rsidR="002952D1">
        <w:rPr>
          <w:rFonts w:eastAsia="Times New Roman" w:cs="Times New Roman"/>
          <w:color w:val="080707"/>
          <w:sz w:val="28"/>
          <w:szCs w:val="28"/>
        </w:rPr>
        <w:t xml:space="preserve"> tham nh</w:t>
      </w:r>
      <w:r w:rsidR="002952D1" w:rsidRPr="002952D1">
        <w:rPr>
          <w:rFonts w:eastAsia="Times New Roman" w:cs="Times New Roman"/>
          <w:color w:val="080707"/>
          <w:sz w:val="28"/>
          <w:szCs w:val="28"/>
        </w:rPr>
        <w:t>ũng</w:t>
      </w:r>
      <w:r w:rsidR="002952D1">
        <w:rPr>
          <w:rFonts w:eastAsia="Times New Roman" w:cs="Times New Roman"/>
          <w:color w:val="080707"/>
          <w:sz w:val="28"/>
          <w:szCs w:val="28"/>
        </w:rPr>
        <w:t>, ti</w:t>
      </w:r>
      <w:r w:rsidR="002952D1" w:rsidRPr="002952D1">
        <w:rPr>
          <w:rFonts w:eastAsia="Times New Roman" w:cs="Times New Roman"/>
          <w:color w:val="080707"/>
          <w:sz w:val="28"/>
          <w:szCs w:val="28"/>
        </w:rPr>
        <w:t>ê</w:t>
      </w:r>
      <w:r w:rsidR="002952D1">
        <w:rPr>
          <w:rFonts w:eastAsia="Times New Roman" w:cs="Times New Roman"/>
          <w:color w:val="080707"/>
          <w:sz w:val="28"/>
          <w:szCs w:val="28"/>
        </w:rPr>
        <w:t>u c</w:t>
      </w:r>
      <w:r w:rsidR="002952D1" w:rsidRPr="002952D1">
        <w:rPr>
          <w:rFonts w:eastAsia="Times New Roman" w:cs="Times New Roman"/>
          <w:color w:val="080707"/>
          <w:sz w:val="28"/>
          <w:szCs w:val="28"/>
        </w:rPr>
        <w:t>ực</w:t>
      </w:r>
      <w:r w:rsidRPr="003E1CC7">
        <w:rPr>
          <w:rFonts w:eastAsia="Times New Roman" w:cs="Times New Roman"/>
          <w:color w:val="080707"/>
          <w:sz w:val="28"/>
          <w:szCs w:val="28"/>
        </w:rPr>
        <w:t xml:space="preserve"> góp phần xây dựng Đảng, hệ thống chính trị ngày càng trong sạch, vững mạnh, cùng Nhân dân xây dựng đất nước ngày càng phát triển, phồn vinh và hạnh phúc.</w:t>
      </w:r>
    </w:p>
    <w:p w14:paraId="55E30E75" w14:textId="77777777" w:rsidR="003E1CC7" w:rsidRPr="0095086B" w:rsidRDefault="003E1CC7" w:rsidP="003E1CC7">
      <w:pPr>
        <w:shd w:val="clear" w:color="auto" w:fill="FFFFFF"/>
        <w:spacing w:after="300" w:line="240" w:lineRule="auto"/>
        <w:rPr>
          <w:rFonts w:cs="Times New Roman"/>
          <w:sz w:val="28"/>
          <w:szCs w:val="28"/>
        </w:rPr>
      </w:pPr>
    </w:p>
    <w:sectPr w:rsidR="003E1CC7" w:rsidRPr="0095086B" w:rsidSect="00F506FC">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C7"/>
    <w:rsid w:val="00001B57"/>
    <w:rsid w:val="000578CC"/>
    <w:rsid w:val="000C65D2"/>
    <w:rsid w:val="00103883"/>
    <w:rsid w:val="00131821"/>
    <w:rsid w:val="00235637"/>
    <w:rsid w:val="002952D1"/>
    <w:rsid w:val="003C7F05"/>
    <w:rsid w:val="003E1CC7"/>
    <w:rsid w:val="004F7903"/>
    <w:rsid w:val="0050495B"/>
    <w:rsid w:val="005C12D9"/>
    <w:rsid w:val="008323A2"/>
    <w:rsid w:val="0095086B"/>
    <w:rsid w:val="00A95A37"/>
    <w:rsid w:val="00B52EC9"/>
    <w:rsid w:val="00CC1E30"/>
    <w:rsid w:val="00F506FC"/>
    <w:rsid w:val="00FE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1E1B"/>
  <w15:chartTrackingRefBased/>
  <w15:docId w15:val="{7FC87536-DA7A-41A1-898E-CD204466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3A2"/>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8323A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NormalWeb">
    <w:name w:val="Normal (Web)"/>
    <w:basedOn w:val="Normal"/>
    <w:uiPriority w:val="99"/>
    <w:unhideWhenUsed/>
    <w:rsid w:val="003E1CC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E1CC7"/>
    <w:rPr>
      <w:b/>
      <w:bCs/>
    </w:rPr>
  </w:style>
  <w:style w:type="character" w:styleId="Emphasis">
    <w:name w:val="Emphasis"/>
    <w:basedOn w:val="DefaultParagraphFont"/>
    <w:uiPriority w:val="20"/>
    <w:qFormat/>
    <w:rsid w:val="003E1CC7"/>
    <w:rPr>
      <w:i/>
      <w:iCs/>
    </w:rPr>
  </w:style>
  <w:style w:type="paragraph" w:customStyle="1" w:styleId="txt-head">
    <w:name w:val="txt-head"/>
    <w:basedOn w:val="Normal"/>
    <w:rsid w:val="003E1CC7"/>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16">
      <w:bodyDiv w:val="1"/>
      <w:marLeft w:val="0"/>
      <w:marRight w:val="0"/>
      <w:marTop w:val="0"/>
      <w:marBottom w:val="0"/>
      <w:divBdr>
        <w:top w:val="none" w:sz="0" w:space="0" w:color="auto"/>
        <w:left w:val="none" w:sz="0" w:space="0" w:color="auto"/>
        <w:bottom w:val="none" w:sz="0" w:space="0" w:color="auto"/>
        <w:right w:val="none" w:sz="0" w:space="0" w:color="auto"/>
      </w:divBdr>
      <w:divsChild>
        <w:div w:id="157815807">
          <w:marLeft w:val="0"/>
          <w:marRight w:val="0"/>
          <w:marTop w:val="0"/>
          <w:marBottom w:val="0"/>
          <w:divBdr>
            <w:top w:val="none" w:sz="0" w:space="0" w:color="auto"/>
            <w:left w:val="none" w:sz="0" w:space="0" w:color="auto"/>
            <w:bottom w:val="none" w:sz="0" w:space="0" w:color="auto"/>
            <w:right w:val="none" w:sz="0" w:space="0" w:color="auto"/>
          </w:divBdr>
        </w:div>
        <w:div w:id="587422536">
          <w:marLeft w:val="0"/>
          <w:marRight w:val="0"/>
          <w:marTop w:val="0"/>
          <w:marBottom w:val="0"/>
          <w:divBdr>
            <w:top w:val="none" w:sz="0" w:space="0" w:color="auto"/>
            <w:left w:val="none" w:sz="0" w:space="0" w:color="auto"/>
            <w:bottom w:val="none" w:sz="0" w:space="0" w:color="auto"/>
            <w:right w:val="none" w:sz="0" w:space="0" w:color="auto"/>
          </w:divBdr>
        </w:div>
      </w:divsChild>
    </w:div>
    <w:div w:id="281544711">
      <w:bodyDiv w:val="1"/>
      <w:marLeft w:val="0"/>
      <w:marRight w:val="0"/>
      <w:marTop w:val="0"/>
      <w:marBottom w:val="0"/>
      <w:divBdr>
        <w:top w:val="none" w:sz="0" w:space="0" w:color="auto"/>
        <w:left w:val="none" w:sz="0" w:space="0" w:color="auto"/>
        <w:bottom w:val="none" w:sz="0" w:space="0" w:color="auto"/>
        <w:right w:val="none" w:sz="0" w:space="0" w:color="auto"/>
      </w:divBdr>
      <w:divsChild>
        <w:div w:id="1162233675">
          <w:marLeft w:val="0"/>
          <w:marRight w:val="0"/>
          <w:marTop w:val="0"/>
          <w:marBottom w:val="300"/>
          <w:divBdr>
            <w:top w:val="none" w:sz="0" w:space="0" w:color="auto"/>
            <w:left w:val="none" w:sz="0" w:space="0" w:color="auto"/>
            <w:bottom w:val="none" w:sz="0" w:space="0" w:color="auto"/>
            <w:right w:val="none" w:sz="0" w:space="0" w:color="auto"/>
          </w:divBdr>
        </w:div>
        <w:div w:id="1445731000">
          <w:marLeft w:val="0"/>
          <w:marRight w:val="0"/>
          <w:marTop w:val="0"/>
          <w:marBottom w:val="0"/>
          <w:divBdr>
            <w:top w:val="none" w:sz="0" w:space="0" w:color="auto"/>
            <w:left w:val="none" w:sz="0" w:space="0" w:color="auto"/>
            <w:bottom w:val="none" w:sz="0" w:space="0" w:color="auto"/>
            <w:right w:val="none" w:sz="0" w:space="0" w:color="auto"/>
          </w:divBdr>
        </w:div>
      </w:divsChild>
    </w:div>
    <w:div w:id="741030334">
      <w:bodyDiv w:val="1"/>
      <w:marLeft w:val="0"/>
      <w:marRight w:val="0"/>
      <w:marTop w:val="0"/>
      <w:marBottom w:val="0"/>
      <w:divBdr>
        <w:top w:val="none" w:sz="0" w:space="0" w:color="auto"/>
        <w:left w:val="none" w:sz="0" w:space="0" w:color="auto"/>
        <w:bottom w:val="none" w:sz="0" w:space="0" w:color="auto"/>
        <w:right w:val="none" w:sz="0" w:space="0" w:color="auto"/>
      </w:divBdr>
    </w:div>
    <w:div w:id="1094784102">
      <w:bodyDiv w:val="1"/>
      <w:marLeft w:val="0"/>
      <w:marRight w:val="0"/>
      <w:marTop w:val="0"/>
      <w:marBottom w:val="0"/>
      <w:divBdr>
        <w:top w:val="none" w:sz="0" w:space="0" w:color="auto"/>
        <w:left w:val="none" w:sz="0" w:space="0" w:color="auto"/>
        <w:bottom w:val="none" w:sz="0" w:space="0" w:color="auto"/>
        <w:right w:val="none" w:sz="0" w:space="0" w:color="auto"/>
      </w:divBdr>
      <w:divsChild>
        <w:div w:id="712659664">
          <w:marLeft w:val="0"/>
          <w:marRight w:val="0"/>
          <w:marTop w:val="0"/>
          <w:marBottom w:val="0"/>
          <w:divBdr>
            <w:top w:val="none" w:sz="0" w:space="0" w:color="auto"/>
            <w:left w:val="none" w:sz="0" w:space="0" w:color="auto"/>
            <w:bottom w:val="none" w:sz="0" w:space="0" w:color="auto"/>
            <w:right w:val="none" w:sz="0" w:space="0" w:color="auto"/>
          </w:divBdr>
        </w:div>
        <w:div w:id="1215968071">
          <w:marLeft w:val="0"/>
          <w:marRight w:val="0"/>
          <w:marTop w:val="0"/>
          <w:marBottom w:val="0"/>
          <w:divBdr>
            <w:top w:val="none" w:sz="0" w:space="0" w:color="auto"/>
            <w:left w:val="none" w:sz="0" w:space="0" w:color="auto"/>
            <w:bottom w:val="none" w:sz="0" w:space="0" w:color="auto"/>
            <w:right w:val="none" w:sz="0" w:space="0" w:color="auto"/>
          </w:divBdr>
          <w:divsChild>
            <w:div w:id="4642025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2023-08-22T23:25:00Z</dcterms:created>
  <dcterms:modified xsi:type="dcterms:W3CDTF">2023-08-23T00:35:00Z</dcterms:modified>
</cp:coreProperties>
</file>